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F2" w:rsidRPr="00617F81" w:rsidRDefault="001D27F2" w:rsidP="00963EBA">
      <w:pPr>
        <w:spacing w:after="200" w:line="276" w:lineRule="auto"/>
        <w:ind w:right="-707"/>
        <w:rPr>
          <w:rFonts w:eastAsia="Calibri"/>
          <w:b/>
          <w:iCs/>
          <w:sz w:val="28"/>
          <w:szCs w:val="28"/>
        </w:rPr>
      </w:pPr>
      <w:bookmarkStart w:id="0" w:name="_GoBack"/>
      <w:r>
        <w:rPr>
          <w:rFonts w:eastAsia="Calibri"/>
          <w:b/>
          <w:iCs/>
          <w:sz w:val="28"/>
          <w:szCs w:val="28"/>
        </w:rPr>
        <w:t>П</w:t>
      </w:r>
      <w:r w:rsidRPr="00617F81">
        <w:rPr>
          <w:rFonts w:eastAsia="Calibri"/>
          <w:b/>
          <w:iCs/>
          <w:sz w:val="28"/>
          <w:szCs w:val="28"/>
        </w:rPr>
        <w:t xml:space="preserve">редметно – </w:t>
      </w:r>
      <w:r>
        <w:rPr>
          <w:rFonts w:eastAsia="Calibri"/>
          <w:b/>
          <w:iCs/>
          <w:sz w:val="28"/>
          <w:szCs w:val="28"/>
        </w:rPr>
        <w:t>развивающая</w:t>
      </w:r>
      <w:r w:rsidRPr="00617F81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 xml:space="preserve"> среда</w:t>
      </w:r>
      <w:r w:rsidRPr="00617F81">
        <w:rPr>
          <w:rFonts w:eastAsia="Calibri"/>
          <w:b/>
          <w:iCs/>
          <w:sz w:val="28"/>
          <w:szCs w:val="28"/>
        </w:rPr>
        <w:t xml:space="preserve"> в ДОУ</w:t>
      </w:r>
    </w:p>
    <w:bookmarkEnd w:id="0"/>
    <w:p w:rsidR="001D27F2" w:rsidRPr="00617F81" w:rsidRDefault="001D27F2" w:rsidP="001D27F2">
      <w:pPr>
        <w:spacing w:line="360" w:lineRule="auto"/>
        <w:ind w:left="360"/>
        <w:rPr>
          <w:rFonts w:eastAsia="Calibri"/>
          <w:b/>
          <w:i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4253"/>
        <w:gridCol w:w="2693"/>
      </w:tblGrid>
      <w:tr w:rsidR="00963EBA" w:rsidRPr="00617F81" w:rsidTr="00963EBA">
        <w:trPr>
          <w:cantSplit/>
          <w:trHeight w:val="853"/>
        </w:trPr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617F81">
              <w:rPr>
                <w:rFonts w:eastAsia="Calibri"/>
                <w:b/>
              </w:rPr>
              <w:t>№ п./п.</w:t>
            </w:r>
          </w:p>
        </w:tc>
        <w:tc>
          <w:tcPr>
            <w:tcW w:w="2126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617F81">
              <w:rPr>
                <w:rFonts w:eastAsia="Calibri"/>
                <w:b/>
              </w:rPr>
              <w:t>Наименование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617F81">
              <w:rPr>
                <w:rFonts w:eastAsia="Calibri"/>
                <w:b/>
              </w:rPr>
              <w:t>Психолого-педагогическое назначение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jc w:val="center"/>
              <w:rPr>
                <w:rFonts w:eastAsia="Calibri"/>
                <w:b/>
              </w:rPr>
            </w:pPr>
            <w:r w:rsidRPr="00617F81">
              <w:rPr>
                <w:rFonts w:eastAsia="Calibri"/>
                <w:b/>
              </w:rPr>
              <w:t>Образовательная</w:t>
            </w:r>
          </w:p>
          <w:p w:rsidR="001D27F2" w:rsidRPr="00617F81" w:rsidRDefault="001D27F2" w:rsidP="00EC71ED">
            <w:pPr>
              <w:jc w:val="center"/>
              <w:rPr>
                <w:rFonts w:eastAsia="Calibri"/>
                <w:b/>
              </w:rPr>
            </w:pPr>
            <w:r w:rsidRPr="00617F81">
              <w:rPr>
                <w:rFonts w:eastAsia="Calibri"/>
                <w:b/>
              </w:rPr>
              <w:t xml:space="preserve">область </w:t>
            </w:r>
          </w:p>
          <w:p w:rsidR="001D27F2" w:rsidRPr="00617F81" w:rsidRDefault="001D27F2" w:rsidP="00963EBA">
            <w:pPr>
              <w:tabs>
                <w:tab w:val="left" w:pos="-533"/>
              </w:tabs>
              <w:spacing w:line="360" w:lineRule="auto"/>
              <w:ind w:left="-3651" w:firstLine="1275"/>
              <w:rPr>
                <w:rFonts w:eastAsia="Calibri"/>
                <w:b/>
              </w:rPr>
            </w:pPr>
            <w:r w:rsidRPr="00617F81">
              <w:rPr>
                <w:rFonts w:eastAsia="Calibri"/>
                <w:b/>
              </w:rPr>
              <w:t>область</w:t>
            </w:r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1</w:t>
            </w:r>
          </w:p>
        </w:tc>
        <w:tc>
          <w:tcPr>
            <w:tcW w:w="2126" w:type="dxa"/>
          </w:tcPr>
          <w:p w:rsidR="001D27F2" w:rsidRPr="00963EBA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963EBA">
              <w:rPr>
                <w:rFonts w:eastAsia="Calibri"/>
                <w:b/>
              </w:rPr>
              <w:t>Кабинет заведующей</w:t>
            </w:r>
          </w:p>
        </w:tc>
        <w:tc>
          <w:tcPr>
            <w:tcW w:w="4253" w:type="dxa"/>
          </w:tcPr>
          <w:p w:rsidR="001D27F2" w:rsidRPr="00617F81" w:rsidRDefault="001D27F2" w:rsidP="001D27F2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</w:rPr>
            </w:pPr>
            <w:r w:rsidRPr="00617F81">
              <w:rPr>
                <w:rFonts w:eastAsia="Calibri"/>
              </w:rPr>
              <w:t>Индивидуальные консультации, беседы с педагогическим, медицинским, обслуживающим персоналом и родителями:</w:t>
            </w:r>
          </w:p>
          <w:p w:rsidR="001D27F2" w:rsidRPr="00617F81" w:rsidRDefault="001D27F2" w:rsidP="001D27F2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eastAsia="Calibri"/>
              </w:rPr>
            </w:pPr>
            <w:r w:rsidRPr="00617F81">
              <w:rPr>
                <w:rFonts w:eastAsia="Calibri"/>
              </w:rPr>
              <w:t>Просветительская, разъяснительная работа с родителями по вопросам воспитания и развития детей дошкольного возраста</w:t>
            </w:r>
          </w:p>
          <w:p w:rsidR="001D27F2" w:rsidRPr="00617F81" w:rsidRDefault="001D27F2" w:rsidP="001D27F2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 xml:space="preserve">Создание благоприятного </w:t>
            </w:r>
            <w:proofErr w:type="spellStart"/>
            <w:r w:rsidRPr="00617F81">
              <w:rPr>
                <w:rFonts w:eastAsia="Calibri"/>
              </w:rPr>
              <w:t>психо</w:t>
            </w:r>
            <w:proofErr w:type="spellEnd"/>
            <w:r w:rsidRPr="00617F81">
              <w:rPr>
                <w:rFonts w:eastAsia="Calibri"/>
              </w:rPr>
              <w:t xml:space="preserve"> – эмоционального климата для сотрудников ДОУ и родителей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tabs>
                <w:tab w:val="left" w:pos="1570"/>
              </w:tabs>
              <w:spacing w:line="360" w:lineRule="auto"/>
              <w:ind w:left="360"/>
              <w:contextualSpacing/>
              <w:rPr>
                <w:rFonts w:eastAsia="Calibri"/>
              </w:rPr>
            </w:pPr>
            <w:r w:rsidRPr="00617F81">
              <w:rPr>
                <w:rFonts w:eastAsia="Calibri"/>
              </w:rPr>
              <w:t>«Здоровье», «Социализация», «Труд», «Безопасность», «</w:t>
            </w:r>
            <w:r w:rsidR="00963EBA">
              <w:rPr>
                <w:rFonts w:eastAsia="Calibri"/>
              </w:rPr>
              <w:t>Коммуникация», «Познание»</w:t>
            </w:r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2</w:t>
            </w:r>
          </w:p>
        </w:tc>
        <w:tc>
          <w:tcPr>
            <w:tcW w:w="2126" w:type="dxa"/>
          </w:tcPr>
          <w:p w:rsidR="001D27F2" w:rsidRPr="00963EBA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963EBA">
              <w:rPr>
                <w:rFonts w:eastAsia="Calibri"/>
                <w:b/>
              </w:rPr>
              <w:t>Методический</w:t>
            </w:r>
          </w:p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963EBA">
              <w:rPr>
                <w:rFonts w:eastAsia="Calibri"/>
                <w:b/>
              </w:rPr>
              <w:t>кабинет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Методическая библиотека для педагогов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Семинары, консультации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Круглые столы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Педагогические часы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Педагогические советы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 xml:space="preserve">Повышение профессионального уровня   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 xml:space="preserve">       педагогов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 xml:space="preserve">Разъяснительная работа с родителями </w:t>
            </w:r>
            <w:proofErr w:type="gramStart"/>
            <w:r w:rsidRPr="00617F81">
              <w:rPr>
                <w:rFonts w:eastAsia="Calibri"/>
              </w:rPr>
              <w:t>по</w:t>
            </w:r>
            <w:proofErr w:type="gramEnd"/>
            <w:r w:rsidRPr="00617F81">
              <w:rPr>
                <w:rFonts w:eastAsia="Calibri"/>
              </w:rPr>
              <w:t xml:space="preserve">  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 xml:space="preserve">      вопросам воспитания и развития детей         </w:t>
            </w:r>
          </w:p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 xml:space="preserve">      дошкольного возраста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tabs>
                <w:tab w:val="left" w:pos="351"/>
              </w:tabs>
              <w:spacing w:line="360" w:lineRule="auto"/>
              <w:rPr>
                <w:rFonts w:eastAsia="Calibri"/>
              </w:rPr>
            </w:pPr>
            <w:proofErr w:type="gramStart"/>
            <w:r w:rsidRPr="00617F81">
              <w:rPr>
                <w:rFonts w:eastAsia="Calibri"/>
              </w:rPr>
              <w:t>«Здоровье», «Социализация», «Труд», «Безопасность», «Чтение художественной литературы», «Коммуникация», «Познание», «Музыка», «Художественное творчество».</w:t>
            </w:r>
            <w:proofErr w:type="gramEnd"/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3</w:t>
            </w:r>
          </w:p>
        </w:tc>
        <w:tc>
          <w:tcPr>
            <w:tcW w:w="2126" w:type="dxa"/>
          </w:tcPr>
          <w:p w:rsidR="001D27F2" w:rsidRPr="00963EBA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963EBA">
              <w:rPr>
                <w:rFonts w:eastAsia="Calibri"/>
                <w:b/>
              </w:rPr>
              <w:t>Музыкальный зал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ascii="Bookman Old Style" w:eastAsia="Calibri" w:hAnsi="Bookman Old Style"/>
                <w:b/>
              </w:rPr>
              <w:t>•</w:t>
            </w:r>
            <w:r w:rsidRPr="00617F81">
              <w:rPr>
                <w:rFonts w:ascii="Bookman Old Style" w:eastAsia="Calibri" w:hAnsi="Bookman Old Style"/>
                <w:b/>
              </w:rPr>
              <w:tab/>
            </w:r>
            <w:r w:rsidRPr="00617F81">
              <w:rPr>
                <w:rFonts w:eastAsia="Calibri"/>
              </w:rPr>
              <w:t>Утренняя гимнастика под музыку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Праздники, досуги, музыкальные занятия, индивидуальная работа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 xml:space="preserve">Музыкотерапия  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 xml:space="preserve">Развитие музыкальных </w:t>
            </w:r>
            <w:r w:rsidRPr="00617F81">
              <w:rPr>
                <w:rFonts w:eastAsia="Calibri"/>
              </w:rPr>
              <w:lastRenderedPageBreak/>
              <w:t>способностей детей, их эмоционально – волевой сферы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Обучение детей дошкольного возраста игре на музыкальных инструментах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Подгрупповая и индивидуальная работа по театральной деятельности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Развитие творческих способностей детей посредством различных видов театрализованной деятельности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Консультационная работа по вопросам музыкального</w:t>
            </w:r>
            <w:r w:rsidRPr="00617F81">
              <w:rPr>
                <w:rFonts w:ascii="Bookman Old Style" w:eastAsia="Calibri" w:hAnsi="Bookman Old Style"/>
                <w:b/>
              </w:rPr>
              <w:t xml:space="preserve"> </w:t>
            </w:r>
            <w:r w:rsidRPr="00617F81">
              <w:rPr>
                <w:rFonts w:eastAsia="Calibri"/>
              </w:rPr>
              <w:t>воспитания для родителей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jc w:val="center"/>
              <w:rPr>
                <w:rFonts w:eastAsia="Calibri"/>
              </w:rPr>
            </w:pPr>
            <w:r w:rsidRPr="00617F81">
              <w:rPr>
                <w:rFonts w:eastAsia="Calibri"/>
              </w:rPr>
              <w:lastRenderedPageBreak/>
              <w:t>«Музыка»</w:t>
            </w:r>
          </w:p>
          <w:p w:rsidR="001D27F2" w:rsidRPr="00617F81" w:rsidRDefault="001D27F2" w:rsidP="00EC71ED">
            <w:pPr>
              <w:jc w:val="center"/>
              <w:rPr>
                <w:rFonts w:eastAsia="Calibri"/>
              </w:rPr>
            </w:pPr>
            <w:r w:rsidRPr="00617F81">
              <w:rPr>
                <w:rFonts w:eastAsia="Calibri"/>
              </w:rPr>
              <w:t>«Социализация»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lastRenderedPageBreak/>
              <w:t>4</w:t>
            </w:r>
          </w:p>
        </w:tc>
        <w:tc>
          <w:tcPr>
            <w:tcW w:w="2126" w:type="dxa"/>
          </w:tcPr>
          <w:p w:rsidR="001D27F2" w:rsidRPr="00963EBA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963EBA">
              <w:rPr>
                <w:rFonts w:eastAsia="Calibri"/>
                <w:b/>
              </w:rPr>
              <w:t>Физкультурный зал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ascii="Bookman Old Style" w:eastAsia="Calibri" w:hAnsi="Bookman Old Style"/>
                <w:b/>
              </w:rPr>
              <w:t>•</w:t>
            </w:r>
            <w:r w:rsidRPr="00617F81">
              <w:rPr>
                <w:rFonts w:ascii="Bookman Old Style" w:eastAsia="Calibri" w:hAnsi="Bookman Old Style"/>
                <w:b/>
              </w:rPr>
              <w:tab/>
            </w:r>
            <w:r w:rsidRPr="00617F81">
              <w:rPr>
                <w:rFonts w:eastAsia="Calibri"/>
              </w:rPr>
              <w:t>Утренняя гимнастика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Спортивные праздники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Физкультурные досуги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Укрепление здоровья детей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Приобщение к здоровому образу жизни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Развитие способности к восприятию и передаче движений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jc w:val="center"/>
              <w:rPr>
                <w:rFonts w:eastAsia="Calibri"/>
              </w:rPr>
            </w:pPr>
            <w:r w:rsidRPr="00617F81">
              <w:rPr>
                <w:rFonts w:eastAsia="Calibri"/>
              </w:rPr>
              <w:t>«Физическая культура»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«Здоровье»</w:t>
            </w:r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5</w:t>
            </w:r>
          </w:p>
        </w:tc>
        <w:tc>
          <w:tcPr>
            <w:tcW w:w="2126" w:type="dxa"/>
          </w:tcPr>
          <w:p w:rsidR="001D27F2" w:rsidRPr="00963EBA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963EBA">
              <w:rPr>
                <w:rFonts w:eastAsia="Calibri"/>
                <w:b/>
              </w:rPr>
              <w:t>Кабинет учителя - логопеда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Индивидуальные и подгрупповые занятия с детьми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Консультативная работа с родителями и педагогами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Развитие психических процессов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Развитие речи детей</w:t>
            </w:r>
          </w:p>
          <w:p w:rsidR="001D27F2" w:rsidRPr="00617F81" w:rsidRDefault="001D27F2" w:rsidP="001D27F2">
            <w:pPr>
              <w:numPr>
                <w:ilvl w:val="0"/>
                <w:numId w:val="2"/>
              </w:numPr>
              <w:tabs>
                <w:tab w:val="left" w:pos="459"/>
              </w:tabs>
              <w:spacing w:line="360" w:lineRule="auto"/>
              <w:contextualSpacing/>
              <w:rPr>
                <w:rFonts w:eastAsia="Calibri"/>
              </w:rPr>
            </w:pPr>
            <w:r w:rsidRPr="00617F81">
              <w:rPr>
                <w:rFonts w:eastAsia="Calibri"/>
              </w:rPr>
              <w:t xml:space="preserve">Коррекция звукопроизношения 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6</w:t>
            </w:r>
          </w:p>
        </w:tc>
        <w:tc>
          <w:tcPr>
            <w:tcW w:w="2126" w:type="dxa"/>
          </w:tcPr>
          <w:p w:rsidR="001D27F2" w:rsidRPr="00963EBA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963EBA">
              <w:rPr>
                <w:rFonts w:eastAsia="Calibri"/>
                <w:b/>
              </w:rPr>
              <w:t>Медицинский кабинет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ascii="Bookman Old Style" w:eastAsia="Calibri" w:hAnsi="Bookman Old Style"/>
                <w:b/>
              </w:rPr>
              <w:t>•</w:t>
            </w:r>
            <w:r w:rsidRPr="00617F81">
              <w:rPr>
                <w:rFonts w:ascii="Bookman Old Style" w:eastAsia="Calibri" w:hAnsi="Bookman Old Style"/>
                <w:b/>
              </w:rPr>
              <w:tab/>
            </w:r>
            <w:r w:rsidRPr="00617F81">
              <w:rPr>
                <w:rFonts w:eastAsia="Calibri"/>
              </w:rPr>
              <w:t>Осмотр детей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 xml:space="preserve">Консультативно – просветительская работа с родителями и сотрудниками ДОУ 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Профилактическая – оздоровительная работа с детьми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jc w:val="center"/>
              <w:rPr>
                <w:rFonts w:eastAsia="Calibri"/>
              </w:rPr>
            </w:pPr>
            <w:r w:rsidRPr="00617F81">
              <w:rPr>
                <w:rFonts w:eastAsia="Calibri"/>
              </w:rPr>
              <w:t>«Физическая культура»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«Здоровье»</w:t>
            </w:r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:rsidR="001D27F2" w:rsidRPr="00617F81" w:rsidRDefault="001D27F2" w:rsidP="00963EBA">
            <w:pPr>
              <w:tabs>
                <w:tab w:val="left" w:pos="2490"/>
              </w:tabs>
              <w:rPr>
                <w:rFonts w:eastAsia="Calibri"/>
                <w:b/>
              </w:rPr>
            </w:pPr>
            <w:r w:rsidRPr="00617F81">
              <w:rPr>
                <w:rFonts w:eastAsia="Calibri"/>
                <w:b/>
              </w:rPr>
              <w:t xml:space="preserve">Групповые </w:t>
            </w:r>
          </w:p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  <w:b/>
              </w:rPr>
              <w:t>комнаты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-осуществление физкультурно-оздоровительной  и воспитательно-образовательной работы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jc w:val="center"/>
              <w:rPr>
                <w:rFonts w:eastAsia="Calibri"/>
              </w:rPr>
            </w:pPr>
            <w:proofErr w:type="gramStart"/>
            <w:r w:rsidRPr="00617F81">
              <w:rPr>
                <w:rFonts w:eastAsia="Calibri"/>
              </w:rPr>
              <w:t>«Здоровье», «Социализация», «Труд», «Безопасность», «Чтение художественной литературы», «Коммуникация», «Познание», «Музыка», «Художественное творчество».</w:t>
            </w:r>
            <w:proofErr w:type="gramEnd"/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  <w:b/>
              </w:rPr>
              <w:t>Спальное помещение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2490"/>
              </w:tabs>
              <w:jc w:val="both"/>
              <w:rPr>
                <w:rFonts w:eastAsia="Calibri"/>
              </w:rPr>
            </w:pPr>
            <w:r w:rsidRPr="00617F81">
              <w:rPr>
                <w:rFonts w:eastAsia="Calibri"/>
              </w:rPr>
              <w:t>-дневной сон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-гимнастика после сна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jc w:val="center"/>
              <w:rPr>
                <w:rFonts w:eastAsia="Calibri"/>
              </w:rPr>
            </w:pPr>
            <w:r w:rsidRPr="00617F81">
              <w:rPr>
                <w:rFonts w:eastAsia="Calibri"/>
              </w:rPr>
              <w:t>«Здоровье»</w:t>
            </w:r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  <w:b/>
              </w:rPr>
              <w:t>Раздевальная комната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- информационно-просветительская работа  с родителями</w:t>
            </w:r>
          </w:p>
        </w:tc>
        <w:tc>
          <w:tcPr>
            <w:tcW w:w="2693" w:type="dxa"/>
          </w:tcPr>
          <w:p w:rsidR="001D27F2" w:rsidRPr="00617F81" w:rsidRDefault="001D27F2" w:rsidP="00EC71ED">
            <w:pPr>
              <w:jc w:val="center"/>
              <w:rPr>
                <w:rFonts w:eastAsia="Calibri"/>
              </w:rPr>
            </w:pPr>
            <w:proofErr w:type="gramStart"/>
            <w:r w:rsidRPr="00617F81">
              <w:rPr>
                <w:rFonts w:eastAsia="Calibri"/>
              </w:rPr>
              <w:t>«Здоровье», «Социализация», «Труд», «Безопасность», «Чтение художественной литературы», «Коммуникация», «Познание», «Музыка», «Художественное творчество».</w:t>
            </w:r>
            <w:proofErr w:type="gramEnd"/>
          </w:p>
        </w:tc>
      </w:tr>
      <w:tr w:rsidR="00963EBA" w:rsidRPr="00617F81" w:rsidTr="00963EBA">
        <w:tc>
          <w:tcPr>
            <w:tcW w:w="817" w:type="dxa"/>
          </w:tcPr>
          <w:p w:rsidR="001D27F2" w:rsidRPr="00617F81" w:rsidRDefault="001D27F2" w:rsidP="00EC71ED">
            <w:pPr>
              <w:spacing w:line="360" w:lineRule="auto"/>
              <w:rPr>
                <w:rFonts w:eastAsia="Calibri"/>
              </w:rPr>
            </w:pPr>
            <w:r w:rsidRPr="00617F81">
              <w:rPr>
                <w:rFonts w:eastAsia="Calibri"/>
              </w:rPr>
              <w:t>7</w:t>
            </w:r>
          </w:p>
        </w:tc>
        <w:tc>
          <w:tcPr>
            <w:tcW w:w="2126" w:type="dxa"/>
          </w:tcPr>
          <w:p w:rsidR="001D27F2" w:rsidRPr="00963EBA" w:rsidRDefault="001D27F2" w:rsidP="00EC71ED">
            <w:pPr>
              <w:spacing w:line="360" w:lineRule="auto"/>
              <w:rPr>
                <w:rFonts w:eastAsia="Calibri"/>
                <w:b/>
              </w:rPr>
            </w:pPr>
            <w:r w:rsidRPr="00963EBA">
              <w:rPr>
                <w:rFonts w:eastAsia="Calibri"/>
                <w:b/>
              </w:rPr>
              <w:t>«Зеленая зона» участка</w:t>
            </w:r>
          </w:p>
        </w:tc>
        <w:tc>
          <w:tcPr>
            <w:tcW w:w="4253" w:type="dxa"/>
          </w:tcPr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ascii="Bookman Old Style" w:eastAsia="Calibri" w:hAnsi="Bookman Old Style"/>
                <w:b/>
              </w:rPr>
              <w:t>•</w:t>
            </w:r>
            <w:r w:rsidRPr="00617F81">
              <w:rPr>
                <w:rFonts w:ascii="Bookman Old Style" w:eastAsia="Calibri" w:hAnsi="Bookman Old Style"/>
                <w:b/>
              </w:rPr>
              <w:tab/>
            </w:r>
            <w:r w:rsidRPr="00617F81">
              <w:rPr>
                <w:rFonts w:eastAsia="Calibri"/>
              </w:rPr>
              <w:t>Прогулки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Игровая деятельность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Физкультурные досуги, праздники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Самостоятельная двигательная деятельность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eastAsia="Calibri"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Развитие познавательной деятельности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  <w:r w:rsidRPr="00617F81">
              <w:rPr>
                <w:rFonts w:eastAsia="Calibri"/>
              </w:rPr>
              <w:t>•</w:t>
            </w:r>
            <w:r w:rsidRPr="00617F81">
              <w:rPr>
                <w:rFonts w:eastAsia="Calibri"/>
              </w:rPr>
              <w:tab/>
              <w:t>Развитие трудовой деятельности по средствам сезонного оформления участков</w:t>
            </w:r>
          </w:p>
        </w:tc>
        <w:tc>
          <w:tcPr>
            <w:tcW w:w="2693" w:type="dxa"/>
          </w:tcPr>
          <w:p w:rsidR="001D27F2" w:rsidRPr="00617F81" w:rsidRDefault="001D27F2" w:rsidP="00963EBA">
            <w:pPr>
              <w:jc w:val="center"/>
              <w:rPr>
                <w:rFonts w:eastAsia="Calibri"/>
              </w:rPr>
            </w:pPr>
            <w:r w:rsidRPr="00617F81">
              <w:rPr>
                <w:rFonts w:eastAsia="Calibri"/>
              </w:rPr>
              <w:t>«Безопасность», «Познание», «Физическая культура», «Труд»</w:t>
            </w:r>
          </w:p>
          <w:p w:rsidR="001D27F2" w:rsidRPr="00617F81" w:rsidRDefault="001D27F2" w:rsidP="00EC71ED">
            <w:pPr>
              <w:tabs>
                <w:tab w:val="left" w:pos="459"/>
              </w:tabs>
              <w:spacing w:line="360" w:lineRule="auto"/>
              <w:ind w:left="317" w:hanging="317"/>
              <w:rPr>
                <w:rFonts w:ascii="Bookman Old Style" w:eastAsia="Calibri" w:hAnsi="Bookman Old Style"/>
                <w:b/>
              </w:rPr>
            </w:pPr>
          </w:p>
        </w:tc>
      </w:tr>
    </w:tbl>
    <w:p w:rsidR="001D27F2" w:rsidRPr="00617F81" w:rsidRDefault="001D27F2" w:rsidP="001D27F2">
      <w:pPr>
        <w:shd w:val="clear" w:color="auto" w:fill="FFFFFF"/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:rsidR="001D27F2" w:rsidRPr="00617F81" w:rsidRDefault="001D27F2" w:rsidP="001D27F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200"/>
        <w:ind w:left="567" w:right="-1561"/>
        <w:rPr>
          <w:rFonts w:eastAsia="Calibri"/>
          <w:color w:val="000000"/>
        </w:rPr>
        <w:sectPr w:rsidR="001D27F2" w:rsidRPr="00617F81" w:rsidSect="00963EBA">
          <w:type w:val="continuous"/>
          <w:pgSz w:w="11906" w:h="16838"/>
          <w:pgMar w:top="1134" w:right="1276" w:bottom="680" w:left="1134" w:header="709" w:footer="709" w:gutter="0"/>
          <w:cols w:space="708"/>
          <w:docGrid w:linePitch="360"/>
        </w:sectPr>
      </w:pPr>
    </w:p>
    <w:p w:rsidR="001D27F2" w:rsidRPr="00617F81" w:rsidRDefault="001D27F2" w:rsidP="001D27F2">
      <w:pPr>
        <w:tabs>
          <w:tab w:val="left" w:pos="720"/>
          <w:tab w:val="left" w:pos="1440"/>
        </w:tabs>
        <w:jc w:val="center"/>
        <w:rPr>
          <w:rFonts w:eastAsia="Calibri"/>
          <w:b/>
          <w:bCs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"/>
        <w:gridCol w:w="3090"/>
        <w:gridCol w:w="11057"/>
      </w:tblGrid>
      <w:tr w:rsidR="001D27F2" w:rsidRPr="00617F81" w:rsidTr="00EC71ED">
        <w:tc>
          <w:tcPr>
            <w:tcW w:w="15735" w:type="dxa"/>
            <w:gridSpan w:val="4"/>
          </w:tcPr>
          <w:p w:rsidR="001D27F2" w:rsidRPr="00617F81" w:rsidRDefault="001D27F2" w:rsidP="00EC71ED">
            <w:pPr>
              <w:tabs>
                <w:tab w:val="left" w:pos="720"/>
                <w:tab w:val="left" w:pos="144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17F81">
              <w:rPr>
                <w:rFonts w:eastAsia="Calibri"/>
                <w:b/>
                <w:bCs/>
                <w:sz w:val="28"/>
                <w:szCs w:val="28"/>
              </w:rPr>
              <w:t>Организация предметно-развивающей среды по образовательным областям</w:t>
            </w:r>
          </w:p>
          <w:p w:rsidR="001D27F2" w:rsidRPr="00617F81" w:rsidRDefault="001D27F2" w:rsidP="00EC71ED">
            <w:pPr>
              <w:tabs>
                <w:tab w:val="left" w:pos="720"/>
                <w:tab w:val="left" w:pos="1440"/>
              </w:tabs>
              <w:rPr>
                <w:rFonts w:eastAsia="Calibri"/>
                <w:b/>
                <w:bCs/>
              </w:rPr>
            </w:pPr>
          </w:p>
          <w:p w:rsidR="001D27F2" w:rsidRPr="00617F81" w:rsidRDefault="001D27F2" w:rsidP="00EC71ED">
            <w:pPr>
              <w:jc w:val="center"/>
              <w:rPr>
                <w:b/>
                <w:spacing w:val="-8"/>
                <w:sz w:val="20"/>
                <w:szCs w:val="20"/>
              </w:rPr>
            </w:pPr>
          </w:p>
        </w:tc>
      </w:tr>
      <w:tr w:rsidR="001D27F2" w:rsidRPr="00617F81" w:rsidTr="00963EBA"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b/>
                <w:spacing w:val="-8"/>
              </w:rPr>
              <w:t>Направление развития ребенка</w:t>
            </w:r>
          </w:p>
        </w:tc>
        <w:tc>
          <w:tcPr>
            <w:tcW w:w="3260" w:type="dxa"/>
            <w:gridSpan w:val="2"/>
            <w:vAlign w:val="center"/>
          </w:tcPr>
          <w:p w:rsidR="001D27F2" w:rsidRPr="00617F81" w:rsidRDefault="001D27F2" w:rsidP="00EC71ED">
            <w:pPr>
              <w:jc w:val="center"/>
              <w:rPr>
                <w:rFonts w:eastAsia="Calibri"/>
                <w:b/>
                <w:spacing w:val="-8"/>
              </w:rPr>
            </w:pPr>
            <w:r w:rsidRPr="00617F81">
              <w:rPr>
                <w:rFonts w:eastAsia="Calibri"/>
                <w:b/>
                <w:spacing w:val="-8"/>
              </w:rPr>
              <w:t>Центр</w:t>
            </w:r>
          </w:p>
        </w:tc>
        <w:tc>
          <w:tcPr>
            <w:tcW w:w="11057" w:type="dxa"/>
            <w:vAlign w:val="center"/>
          </w:tcPr>
          <w:p w:rsidR="001D27F2" w:rsidRPr="00617F81" w:rsidRDefault="001D27F2" w:rsidP="00EC71ED">
            <w:pPr>
              <w:jc w:val="center"/>
              <w:rPr>
                <w:rFonts w:eastAsia="Calibri"/>
                <w:b/>
                <w:spacing w:val="-8"/>
              </w:rPr>
            </w:pPr>
            <w:r w:rsidRPr="00617F81">
              <w:rPr>
                <w:rFonts w:eastAsia="Calibri"/>
                <w:b/>
                <w:spacing w:val="-8"/>
              </w:rPr>
              <w:t>Н</w:t>
            </w:r>
            <w:r w:rsidRPr="00617F81">
              <w:rPr>
                <w:b/>
                <w:spacing w:val="-8"/>
              </w:rPr>
              <w:t>аполняемость центра</w:t>
            </w:r>
          </w:p>
        </w:tc>
      </w:tr>
      <w:tr w:rsidR="001D27F2" w:rsidRPr="00617F81" w:rsidTr="00EC71ED">
        <w:tc>
          <w:tcPr>
            <w:tcW w:w="15735" w:type="dxa"/>
            <w:gridSpan w:val="4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b/>
                <w:spacing w:val="-8"/>
              </w:rPr>
              <w:t>3-й год жизни</w:t>
            </w:r>
          </w:p>
        </w:tc>
      </w:tr>
      <w:tr w:rsidR="001D27F2" w:rsidRPr="00617F81" w:rsidTr="00963EBA"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Физическое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«Здоровья»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Физкультурное оборудование в соответствии с возрастом (</w:t>
            </w:r>
            <w:r w:rsidRPr="00617F81">
              <w:rPr>
                <w:rFonts w:eastAsia="Calibri"/>
                <w:spacing w:val="-8"/>
              </w:rPr>
              <w:t>Мячи, кегли, ленты, обруч, мягкие модули, двигательно-моторные игрушки)</w:t>
            </w:r>
          </w:p>
        </w:tc>
      </w:tr>
      <w:tr w:rsidR="001D27F2" w:rsidRPr="00617F81" w:rsidTr="00963EBA">
        <w:trPr>
          <w:trHeight w:val="2180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Познавательно-речевое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художественно – речевой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Библиотечка, книги  с  яркими  картинками по программе и познавательного характера; </w:t>
            </w:r>
            <w:r w:rsidRPr="00617F81">
              <w:rPr>
                <w:rFonts w:eastAsia="Calibri"/>
                <w:bCs/>
                <w:spacing w:val="-8"/>
              </w:rPr>
              <w:t>Иллюстрированные сборники сказок, книжки-малышки с хорошими рисунками  Произведения малых форм русского народного  фольклора. Литературные сказки.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Русские народные и сказки народов мира. Небылицы.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игры и пособия для овладения грамматическим строем речи; набор картин для развития  связной  стороной речи;  ауди</w:t>
            </w:r>
            <w:proofErr w:type="gramStart"/>
            <w:r w:rsidRPr="00617F81">
              <w:rPr>
                <w:rFonts w:eastAsia="Calibri"/>
                <w:spacing w:val="-8"/>
              </w:rPr>
              <w:t>о-</w:t>
            </w:r>
            <w:proofErr w:type="gramEnd"/>
            <w:r w:rsidRPr="00617F81">
              <w:rPr>
                <w:rFonts w:eastAsia="Calibri"/>
                <w:spacing w:val="-8"/>
              </w:rPr>
              <w:t xml:space="preserve"> записи  литературных произведений;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Сюжетные и предметные картинки. Материалы и пособия для развития мелкой моторики рук.</w:t>
            </w:r>
          </w:p>
        </w:tc>
      </w:tr>
      <w:tr w:rsidR="001D27F2" w:rsidRPr="00617F81" w:rsidTr="00963EBA">
        <w:trPr>
          <w:trHeight w:val="1234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 xml:space="preserve">Центр </w:t>
            </w:r>
            <w:proofErr w:type="spellStart"/>
            <w:r w:rsidRPr="00617F81">
              <w:rPr>
                <w:spacing w:val="-8"/>
              </w:rPr>
              <w:t>сенсорики</w:t>
            </w:r>
            <w:proofErr w:type="spellEnd"/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 </w:t>
            </w:r>
            <w:proofErr w:type="gramStart"/>
            <w:r w:rsidRPr="00617F81">
              <w:rPr>
                <w:rFonts w:eastAsia="Calibri"/>
                <w:spacing w:val="-8"/>
              </w:rPr>
              <w:t>Дидактический стол, вкладыши, пирамидки, пуговицы, шнуровки, молнии, сборные игрушки, бусы, различные игрушки со шнуровками и застежками, волчки, матрешки, деревянные геометрические, объемные формы различного цвета и величины</w:t>
            </w:r>
            <w:r w:rsidRPr="00617F81">
              <w:rPr>
                <w:rFonts w:eastAsia="Calibri"/>
                <w:bCs/>
                <w:spacing w:val="-8"/>
              </w:rPr>
              <w:t xml:space="preserve"> </w:t>
            </w:r>
            <w:proofErr w:type="gramEnd"/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крупный и  мелкий строительный материал,  машины легковые и грузовые.</w:t>
            </w:r>
          </w:p>
        </w:tc>
      </w:tr>
      <w:tr w:rsidR="001D27F2" w:rsidRPr="00617F81" w:rsidTr="00963EBA">
        <w:trPr>
          <w:trHeight w:val="276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познания и экспериментирования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Материалы для развития у детей представлений о физических свойствах предметов (твердость, мягкость, сыпучесть, растворимость, плавучесть, вязкость)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Оборудование для экспериментов по представленной теме (воронки, тазики, емкости и пр.</w:t>
            </w:r>
            <w:proofErr w:type="gramStart"/>
            <w:r w:rsidRPr="00617F81">
              <w:rPr>
                <w:rFonts w:eastAsia="Calibri"/>
                <w:bCs/>
                <w:spacing w:val="-8"/>
              </w:rPr>
              <w:t>)С</w:t>
            </w:r>
            <w:proofErr w:type="gramEnd"/>
            <w:r w:rsidRPr="00617F81">
              <w:rPr>
                <w:rFonts w:eastAsia="Calibri"/>
                <w:bCs/>
                <w:spacing w:val="-8"/>
              </w:rPr>
              <w:t>ыпучие, твердые, жидкие и др. материалы для ознакомления с их свойствами.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Живые объекты (растения)</w:t>
            </w:r>
          </w:p>
        </w:tc>
      </w:tr>
      <w:tr w:rsidR="001D27F2" w:rsidRPr="00617F81" w:rsidTr="00963EBA">
        <w:trPr>
          <w:trHeight w:val="700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Художественно-эстетическое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музыкально-театрализованной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Музыкальные инструменты; звучащие пластиковые емкости с различными наполнителями для развития музыкального слуха, слухового внимания; театры: </w:t>
            </w:r>
            <w:proofErr w:type="spellStart"/>
            <w:r w:rsidRPr="00617F81">
              <w:rPr>
                <w:rFonts w:eastAsia="Calibri"/>
                <w:spacing w:val="-8"/>
              </w:rPr>
              <w:t>би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-ба-бо, пальчиковые, плоскостные, настольные, а также  различные атрибуты, костюмы, маски </w:t>
            </w:r>
          </w:p>
        </w:tc>
      </w:tr>
      <w:tr w:rsidR="001D27F2" w:rsidRPr="00617F81" w:rsidTr="00963EBA">
        <w:trPr>
          <w:trHeight w:val="90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искусства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 xml:space="preserve">Произведения различных видов и жанров, народно – декоративного, прикладного творчества, различные материалы (гуашь, краски, мелки, фломастеры, цветные карандаши, цветная бумага, картон, писчая бумага, клей, </w:t>
            </w:r>
            <w:r w:rsidRPr="00617F81">
              <w:rPr>
                <w:rFonts w:eastAsia="Calibri"/>
                <w:spacing w:val="-8"/>
              </w:rPr>
              <w:lastRenderedPageBreak/>
              <w:t>ножницы), материалы для экспериментирования с цветом</w:t>
            </w:r>
            <w:proofErr w:type="gramEnd"/>
          </w:p>
        </w:tc>
      </w:tr>
      <w:tr w:rsidR="001D27F2" w:rsidRPr="00617F81" w:rsidTr="00963EBA">
        <w:trPr>
          <w:trHeight w:val="396"/>
        </w:trPr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lastRenderedPageBreak/>
              <w:t>Социально-личностное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сюжетно-ролевых игр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spacing w:val="-8"/>
              </w:rPr>
              <w:t>Детское игровое оборудование в соответствии с возрастом</w:t>
            </w:r>
          </w:p>
        </w:tc>
      </w:tr>
      <w:tr w:rsidR="001D27F2" w:rsidRPr="00617F81" w:rsidTr="00EC71ED">
        <w:tc>
          <w:tcPr>
            <w:tcW w:w="15735" w:type="dxa"/>
            <w:gridSpan w:val="4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b/>
                <w:spacing w:val="-8"/>
              </w:rPr>
              <w:t>4-й год жизни</w:t>
            </w:r>
          </w:p>
        </w:tc>
      </w:tr>
      <w:tr w:rsidR="001D27F2" w:rsidRPr="00617F81" w:rsidTr="00963EBA"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Физическое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«Здоровья»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Физкультурное оборудование в соответствии с возрастом (</w:t>
            </w:r>
            <w:r w:rsidRPr="00617F81">
              <w:rPr>
                <w:rFonts w:eastAsia="Calibri"/>
                <w:spacing w:val="-8"/>
              </w:rPr>
              <w:t xml:space="preserve">мячи большие  и малые, кегли, флажки   и  ленты, </w:t>
            </w:r>
            <w:proofErr w:type="spellStart"/>
            <w:r w:rsidRPr="00617F81">
              <w:rPr>
                <w:rFonts w:eastAsia="Calibri"/>
                <w:spacing w:val="-8"/>
              </w:rPr>
              <w:t>кольцебросы</w:t>
            </w:r>
            <w:proofErr w:type="spellEnd"/>
            <w:r w:rsidRPr="00617F81">
              <w:rPr>
                <w:rFonts w:eastAsia="Calibri"/>
                <w:spacing w:val="-8"/>
              </w:rPr>
              <w:t>, оборудование для метания в цель, нестандартное оборудование)</w:t>
            </w:r>
            <w:r w:rsidRPr="00617F81">
              <w:rPr>
                <w:rFonts w:eastAsia="Calibri"/>
                <w:bCs/>
                <w:spacing w:val="-8"/>
              </w:rPr>
              <w:t>. Иллюстративный материал, дидактические игры, альбомы, книги о здоровом образе жизни, охране безопасности и жизнедеятельности;</w:t>
            </w:r>
          </w:p>
        </w:tc>
      </w:tr>
      <w:tr w:rsidR="001D27F2" w:rsidRPr="00617F81" w:rsidTr="00963EBA">
        <w:trPr>
          <w:trHeight w:val="3182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Познавательно-речевое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художественно – речевой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Детская художественная литература в соответствии с программой и возрастом библиотечка, книги  с  яркими  картинками по программе и познавательного характера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Иллюстрированные сборники сказок, книжки-малышки с хорошими рисунками и текстами из двух-трех строк, предваряющими иллюстрацию или завершающими страничку. Произведения малых форм русского народного  фольклора. Литературные сказки. Русские народные и сказки народов мира. </w:t>
            </w:r>
            <w:r w:rsidRPr="00617F81">
              <w:rPr>
                <w:rFonts w:eastAsia="Calibri"/>
                <w:spacing w:val="-8"/>
              </w:rPr>
              <w:t xml:space="preserve">Иллюстрации по произведениям художественной литературы и сюжетам мультипликационных фильмов тематические альбомы, набор  </w:t>
            </w:r>
            <w:proofErr w:type="spellStart"/>
            <w:r w:rsidRPr="00617F81">
              <w:rPr>
                <w:rFonts w:eastAsia="Calibri"/>
                <w:spacing w:val="-8"/>
              </w:rPr>
              <w:t>потешек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 для воспитания правильного произношения, материал для развития образной речи; игры и пособия для овладения грамматическим строем речи; набор картин для развития  связной  стороной речи;  ауди</w:t>
            </w:r>
            <w:proofErr w:type="gramStart"/>
            <w:r w:rsidRPr="00617F81">
              <w:rPr>
                <w:rFonts w:eastAsia="Calibri"/>
                <w:spacing w:val="-8"/>
              </w:rPr>
              <w:t>о-</w:t>
            </w:r>
            <w:proofErr w:type="gramEnd"/>
            <w:r w:rsidRPr="00617F81">
              <w:rPr>
                <w:rFonts w:eastAsia="Calibri"/>
                <w:spacing w:val="-8"/>
              </w:rPr>
              <w:t xml:space="preserve"> записи  литературных произведений;</w:t>
            </w:r>
          </w:p>
        </w:tc>
      </w:tr>
      <w:tr w:rsidR="001D27F2" w:rsidRPr="00617F81" w:rsidTr="00963EBA">
        <w:trPr>
          <w:trHeight w:val="2958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математики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 xml:space="preserve">Набор картинок с изображением предметов (для счета, сравнения), различных частей суток; Наборы материалов для группировки, сортировки, обследования, сравнения; Пособия на освоение количественных представлений, представлений о времени, пространственно-геометрических представлений; игры и пособия для развития умственных действий,  сборные игрушки, бусы, различные игрушки со шнуровками и застежками, волчки, матрешки, деревянные геометрические, объемные формы различного цвета и величины </w:t>
            </w:r>
            <w:r w:rsidRPr="00617F81">
              <w:rPr>
                <w:rFonts w:eastAsia="Calibri"/>
                <w:bCs/>
                <w:spacing w:val="-8"/>
              </w:rPr>
              <w:t>«Математическая игротека» - настольно-печатные игры.</w:t>
            </w:r>
            <w:proofErr w:type="gramEnd"/>
            <w:r w:rsidRPr="00617F81">
              <w:rPr>
                <w:rFonts w:eastAsia="Calibri"/>
                <w:bCs/>
                <w:spacing w:val="-8"/>
              </w:rPr>
              <w:t xml:space="preserve"> </w:t>
            </w:r>
            <w:proofErr w:type="gramStart"/>
            <w:r w:rsidRPr="00617F81">
              <w:rPr>
                <w:rFonts w:eastAsia="Calibri"/>
                <w:spacing w:val="-8"/>
              </w:rPr>
              <w:t>Строительные наборы, простые конструкторы, конструкторы, машины легковые и грузовые (самосвалы, грузовики, фургоны); Наборы для конструирования и декорирования из природного материала крупного размера (листья, семена, цветы, шишки и т.д.)</w:t>
            </w:r>
            <w:proofErr w:type="gramEnd"/>
          </w:p>
        </w:tc>
      </w:tr>
      <w:tr w:rsidR="001D27F2" w:rsidRPr="00617F81" w:rsidTr="00963EBA">
        <w:trPr>
          <w:trHeight w:val="276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познания и экспериментирования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Материалы для развития у детей представлений о физических свойствах предметов (твердость, мягкость, сыпучесть, растворимость, плавучесть, вязкость), 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Оборудование для экспериментов по представленной теме (воронки, тазики, емкости, сыпучие, твердые, жидкие </w:t>
            </w:r>
            <w:r w:rsidRPr="00617F81">
              <w:rPr>
                <w:rFonts w:eastAsia="Calibri"/>
                <w:bCs/>
                <w:spacing w:val="-8"/>
              </w:rPr>
              <w:lastRenderedPageBreak/>
              <w:t>и др.) материалы для ознакомления с их свойствами. Предметы рукотворного мира для обследования и преобразования. Живые объекты (растения), аквариум</w:t>
            </w:r>
          </w:p>
        </w:tc>
      </w:tr>
      <w:tr w:rsidR="001D27F2" w:rsidRPr="00617F81" w:rsidTr="00963EBA">
        <w:trPr>
          <w:trHeight w:val="700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lastRenderedPageBreak/>
              <w:t>Художественно-эстетическое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музыкально-театрализованной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 xml:space="preserve">Музыкальные инструменты; портреты композиторов; музыкально-дидактические игры; звучащие пластиковые емкости с различными наполнителями для развития музыкального слуха, слухового внимания; театры: </w:t>
            </w:r>
            <w:proofErr w:type="spellStart"/>
            <w:r w:rsidRPr="00617F81">
              <w:rPr>
                <w:rFonts w:eastAsia="Calibri"/>
                <w:spacing w:val="-8"/>
              </w:rPr>
              <w:t>би</w:t>
            </w:r>
            <w:proofErr w:type="spellEnd"/>
            <w:r w:rsidRPr="00617F81">
              <w:rPr>
                <w:rFonts w:eastAsia="Calibri"/>
                <w:spacing w:val="-8"/>
              </w:rPr>
              <w:t>-ба-бо, пальчиковые, плоскостные, настольные, а также  различные атрибуты, костюмы, маски  для  театральных постановок, набор записей классической музыки, музыка, которая используется для сопровождения зарядки, колыбельные перед сном, веселая музыка</w:t>
            </w:r>
            <w:proofErr w:type="gramEnd"/>
          </w:p>
        </w:tc>
      </w:tr>
      <w:tr w:rsidR="001D27F2" w:rsidRPr="00617F81" w:rsidTr="00963EBA">
        <w:trPr>
          <w:trHeight w:val="90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искусства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Материалы для развития эстетического восприятия (репродукции картин, малых скульптурных форм, произведений декоративно-прикладного искусства)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Книжки-раскраски, книжки-игрушки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Различные материалы (гуашь, краски, мелки, фломастеры, цветные карандаши, цветная бумага, картон, писчая бумага, клей, ножницы), материалы для экспериментирования с цветом</w:t>
            </w:r>
            <w:proofErr w:type="gramEnd"/>
          </w:p>
        </w:tc>
      </w:tr>
      <w:tr w:rsidR="001D27F2" w:rsidRPr="00617F81" w:rsidTr="00963EBA">
        <w:trPr>
          <w:trHeight w:val="1227"/>
        </w:trPr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Социально-личностное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сюжетно-ролевых игр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Сюжетно-образные игрушки. Кукольный уголок (куклы, животные). Игровое оборудование для сюжетно-ролевых игр (магазин, дом, парикмахерская, гараж), игрушечная бытовая техника.</w:t>
            </w:r>
          </w:p>
        </w:tc>
      </w:tr>
      <w:tr w:rsidR="001D27F2" w:rsidRPr="00617F81" w:rsidTr="00EC71ED">
        <w:tc>
          <w:tcPr>
            <w:tcW w:w="15735" w:type="dxa"/>
            <w:gridSpan w:val="4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b/>
                <w:spacing w:val="-8"/>
              </w:rPr>
              <w:t>5-й год жизни</w:t>
            </w:r>
          </w:p>
        </w:tc>
      </w:tr>
      <w:tr w:rsidR="001D27F2" w:rsidRPr="00617F81" w:rsidTr="00963EBA">
        <w:trPr>
          <w:trHeight w:val="3084"/>
        </w:trPr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Физическое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«Здоровья»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Физкультурное оборудование в соответствии с возрастом (</w:t>
            </w:r>
            <w:r w:rsidRPr="00617F81">
              <w:rPr>
                <w:rFonts w:eastAsia="Calibri"/>
                <w:spacing w:val="-8"/>
              </w:rPr>
              <w:t xml:space="preserve">мячи большие  и малые, кегли, флажки   и  ленты, </w:t>
            </w:r>
            <w:proofErr w:type="spellStart"/>
            <w:r w:rsidRPr="00617F81">
              <w:rPr>
                <w:rFonts w:eastAsia="Calibri"/>
                <w:spacing w:val="-8"/>
              </w:rPr>
              <w:t>кольцебросы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, оборудование для метания в цель, нестандартное оборудование, обручи, ленты разноцветные, кубики для перешагивания, перепрыгивании, дуга для прокатывания мячей, </w:t>
            </w:r>
            <w:proofErr w:type="spellStart"/>
            <w:r w:rsidRPr="00617F81">
              <w:rPr>
                <w:rFonts w:eastAsia="Calibri"/>
                <w:spacing w:val="-8"/>
              </w:rPr>
              <w:t>проползания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, </w:t>
            </w:r>
            <w:proofErr w:type="spellStart"/>
            <w:r w:rsidRPr="00617F81">
              <w:rPr>
                <w:rFonts w:eastAsia="Calibri"/>
                <w:spacing w:val="-8"/>
              </w:rPr>
              <w:t>подлезания</w:t>
            </w:r>
            <w:proofErr w:type="spellEnd"/>
            <w:r w:rsidRPr="00617F81">
              <w:rPr>
                <w:rFonts w:eastAsia="Calibri"/>
                <w:spacing w:val="-8"/>
              </w:rPr>
              <w:t>)</w:t>
            </w:r>
            <w:r w:rsidRPr="00617F81">
              <w:rPr>
                <w:rFonts w:eastAsia="Calibri"/>
                <w:bCs/>
                <w:spacing w:val="-8"/>
              </w:rPr>
              <w:t>. Иллюстративный и фотоматериал, дидактические игры, альбомы, книги о здоровом образе жизни, охране безопасности и жизнедеятельности;</w:t>
            </w:r>
          </w:p>
        </w:tc>
      </w:tr>
      <w:tr w:rsidR="001D27F2" w:rsidRPr="00617F81" w:rsidTr="00963EBA">
        <w:trPr>
          <w:trHeight w:val="3538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lastRenderedPageBreak/>
              <w:t>Познавательно-речевое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художественно – речевой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Книги  с  яркими  картинками по программе и познавательного характера;  справочная,  обучающая литература; 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Иллюстрированные сборники сказок, книжки-малышки с хорошими рисунками и текстами из двух-трех строк, предваряющими иллюстрацию или завершающими страничку. Произведения малых форм русского народного  фольклора. Произведения поэтов и писателей России, литературные сказки, русские народные и сказки народов мира, небылицы, басни 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Серии сюжетных картинок (истории в картинках)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тематические альбомы, набор  </w:t>
            </w:r>
            <w:proofErr w:type="spellStart"/>
            <w:r w:rsidRPr="00617F81">
              <w:rPr>
                <w:rFonts w:eastAsia="Calibri"/>
                <w:spacing w:val="-8"/>
              </w:rPr>
              <w:t>чистоговорок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, скороговорок, </w:t>
            </w:r>
            <w:proofErr w:type="spellStart"/>
            <w:r w:rsidRPr="00617F81">
              <w:rPr>
                <w:rFonts w:eastAsia="Calibri"/>
                <w:spacing w:val="-8"/>
              </w:rPr>
              <w:t>потешек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 для воспитания правильного произношения, материал для развития образной речи; игры и пособия для овладения грамматическим строем речи; набор картин для развития  связной  стороной речи;  ауди</w:t>
            </w:r>
            <w:proofErr w:type="gramStart"/>
            <w:r w:rsidRPr="00617F81">
              <w:rPr>
                <w:rFonts w:eastAsia="Calibri"/>
                <w:spacing w:val="-8"/>
              </w:rPr>
              <w:t>о-</w:t>
            </w:r>
            <w:proofErr w:type="gramEnd"/>
            <w:r w:rsidRPr="00617F81">
              <w:rPr>
                <w:rFonts w:eastAsia="Calibri"/>
                <w:spacing w:val="-8"/>
              </w:rPr>
              <w:t xml:space="preserve"> записи  литературных произведений. </w:t>
            </w:r>
            <w:r w:rsidRPr="00617F81">
              <w:rPr>
                <w:rFonts w:eastAsia="Calibri"/>
                <w:bCs/>
                <w:spacing w:val="-8"/>
              </w:rPr>
              <w:t>Сюжетные и предметные картинки.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Разнообразные </w:t>
            </w:r>
            <w:proofErr w:type="spellStart"/>
            <w:r w:rsidRPr="00617F81">
              <w:rPr>
                <w:rFonts w:eastAsia="Calibri"/>
                <w:bCs/>
                <w:spacing w:val="-8"/>
              </w:rPr>
              <w:t>поддувалочки</w:t>
            </w:r>
            <w:proofErr w:type="spellEnd"/>
            <w:r w:rsidRPr="00617F81">
              <w:rPr>
                <w:rFonts w:eastAsia="Calibri"/>
                <w:bCs/>
                <w:spacing w:val="-8"/>
              </w:rPr>
              <w:t>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Материалы и пособия для развития мелкой моторики рук.</w:t>
            </w:r>
          </w:p>
        </w:tc>
      </w:tr>
      <w:tr w:rsidR="001D27F2" w:rsidRPr="00617F81" w:rsidTr="00963EBA">
        <w:trPr>
          <w:trHeight w:val="1979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математики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Игры и пособия для развития умственных действий, материалы для измерения, материал для закрепления элементарных математических операций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сборные игрушки, бусы, различные игрушки со шнуровками и застежками, волчки, матрешки, рамки </w:t>
            </w:r>
            <w:proofErr w:type="spellStart"/>
            <w:r w:rsidRPr="00617F81">
              <w:rPr>
                <w:rFonts w:eastAsia="Calibri"/>
                <w:spacing w:val="-8"/>
              </w:rPr>
              <w:t>Монтессори</w:t>
            </w:r>
            <w:proofErr w:type="spellEnd"/>
            <w:r w:rsidRPr="00617F81">
              <w:rPr>
                <w:rFonts w:eastAsia="Calibri"/>
                <w:spacing w:val="-8"/>
              </w:rPr>
              <w:t>, деревянные геометрические, объемные формы различного цвета и величины. Математические игры.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Измерительные приборы и инструменты (сантиметр, линейки)</w:t>
            </w:r>
            <w:proofErr w:type="gramStart"/>
            <w:r w:rsidRPr="00617F81">
              <w:rPr>
                <w:rFonts w:eastAsia="Calibri"/>
                <w:bCs/>
                <w:spacing w:val="-8"/>
              </w:rPr>
              <w:t>,в</w:t>
            </w:r>
            <w:proofErr w:type="gramEnd"/>
            <w:r w:rsidRPr="00617F81">
              <w:rPr>
                <w:rFonts w:eastAsia="Calibri"/>
                <w:bCs/>
                <w:spacing w:val="-8"/>
              </w:rPr>
              <w:t>есы, безмен.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Часы песочные, стрелочные</w:t>
            </w:r>
          </w:p>
        </w:tc>
      </w:tr>
      <w:tr w:rsidR="001D27F2" w:rsidRPr="00617F81" w:rsidTr="00963EBA">
        <w:trPr>
          <w:trHeight w:val="276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познания и экспериментирования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 xml:space="preserve">Материалы для развития у детей представлений о физических свойствах предметов (твердость, мягкость, сыпучесть, растворимость, плавучесть, вязкость), характеристики движения, об основных физических явлениях; материалы для детского экспериментирования с магнитом, лупой, биноклем, микроскопом; взвешиванием легких и тяжелых предметов; имеется </w:t>
            </w:r>
            <w:proofErr w:type="spellStart"/>
            <w:r w:rsidRPr="00617F81">
              <w:rPr>
                <w:rFonts w:eastAsia="Calibri"/>
                <w:spacing w:val="-8"/>
              </w:rPr>
              <w:t>микролаборатория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 для проведения исследовательской работы, наблюдения; коллекционный материал (камни, различные семена, сухие листья, морские раковины);</w:t>
            </w:r>
            <w:proofErr w:type="gramEnd"/>
            <w:r w:rsidRPr="00617F81">
              <w:rPr>
                <w:rFonts w:eastAsia="Calibri"/>
                <w:spacing w:val="-8"/>
              </w:rPr>
              <w:t xml:space="preserve">  </w:t>
            </w:r>
            <w:proofErr w:type="gramStart"/>
            <w:r w:rsidRPr="00617F81">
              <w:rPr>
                <w:rFonts w:eastAsia="Calibri"/>
                <w:spacing w:val="-8"/>
              </w:rPr>
              <w:t>познавательная литература, красочные энциклопедии, календари (природы, погоды, цветения комнатных растений, наблюдения за птицами); дидактические игры; макеты природных зон; иллюстративный материал по способам размножения, модели;</w:t>
            </w:r>
            <w:proofErr w:type="gramEnd"/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Оборудование для экспериментов по представленной теме (воронки, тазики, емкости и пр.)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Сыпучие, твердые, жидкие и др. материалы для ознакомления с их свойствами.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Наглядные модели познавательной деятельности: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Предметы рукотворного мира для обследования и преобразования.   </w:t>
            </w:r>
          </w:p>
        </w:tc>
      </w:tr>
      <w:tr w:rsidR="001D27F2" w:rsidRPr="00617F81" w:rsidTr="00963EBA">
        <w:trPr>
          <w:trHeight w:val="700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lastRenderedPageBreak/>
              <w:t>Художественно-эстетическое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музыкально-театрализованной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 xml:space="preserve">Музыкальные инструменты; портреты композиторов; музыкально-дидактические игры; звучащие пластиковые емкости с различными наполнителями для развития музыкального слуха, слухового внимания; театры: </w:t>
            </w:r>
            <w:proofErr w:type="spellStart"/>
            <w:r w:rsidRPr="00617F81">
              <w:rPr>
                <w:rFonts w:eastAsia="Calibri"/>
                <w:spacing w:val="-8"/>
              </w:rPr>
              <w:t>би</w:t>
            </w:r>
            <w:proofErr w:type="spellEnd"/>
            <w:r w:rsidRPr="00617F81">
              <w:rPr>
                <w:rFonts w:eastAsia="Calibri"/>
                <w:spacing w:val="-8"/>
              </w:rPr>
              <w:t>-ба-бо, пальчиковые, плоскостные, настольные; а также  различные атрибуты, костюмы, маски  для  театральных постановок, набор записей классической музыки, песенного фольклора, музыка, которая используется для сопровождения зарядки, колыбельные перед сном, веселая музыка</w:t>
            </w:r>
            <w:proofErr w:type="gramEnd"/>
          </w:p>
        </w:tc>
      </w:tr>
      <w:tr w:rsidR="001D27F2" w:rsidRPr="00617F81" w:rsidTr="00963EBA">
        <w:trPr>
          <w:trHeight w:val="90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искусства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произведения различных видов и жанров, народно – декоративного, прикладного творчества, различные материалы (гуашь, краски, мелки, фломастеры, цветные карандаши, цветная бумага, картон, писчая бумага, клей, ножницы), материалы для экспериментирования с цветом</w:t>
            </w:r>
            <w:proofErr w:type="gramEnd"/>
          </w:p>
        </w:tc>
      </w:tr>
      <w:tr w:rsidR="001D27F2" w:rsidRPr="00617F81" w:rsidTr="00963EBA">
        <w:trPr>
          <w:trHeight w:val="1745"/>
        </w:trPr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Социально-личностное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сюжетно-ролевых игр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Наборы игрушек и предметов, помогающие отобразить доступные операции труда и социального быта (парикмахерская, магазин, доктор, гараж и т.п.)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Игровые атрибуты (приборы и инструменты, предметы одежды, элементы костюмов и украшений)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Наборы объемных и плоских мелких игрушек, муляжей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Куклы и комплекты одежды для них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spacing w:val="-8"/>
              </w:rPr>
              <w:t>Игрушечная бытовая техника</w:t>
            </w:r>
          </w:p>
        </w:tc>
      </w:tr>
      <w:tr w:rsidR="001D27F2" w:rsidRPr="00617F81" w:rsidTr="00EC71ED">
        <w:tc>
          <w:tcPr>
            <w:tcW w:w="15735" w:type="dxa"/>
            <w:gridSpan w:val="4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b/>
                <w:spacing w:val="-8"/>
              </w:rPr>
              <w:t>6-й год жизни</w:t>
            </w:r>
          </w:p>
        </w:tc>
      </w:tr>
      <w:tr w:rsidR="001D27F2" w:rsidRPr="00617F81" w:rsidTr="00EC71ED">
        <w:trPr>
          <w:trHeight w:val="2054"/>
        </w:trPr>
        <w:tc>
          <w:tcPr>
            <w:tcW w:w="1588" w:type="dxa"/>
            <w:gridSpan w:val="2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spacing w:val="-8"/>
              </w:rPr>
              <w:t>Физическое развитие</w:t>
            </w:r>
          </w:p>
        </w:tc>
        <w:tc>
          <w:tcPr>
            <w:tcW w:w="3090" w:type="dxa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spacing w:val="-8"/>
              </w:rPr>
              <w:t>Центр «Здоровья»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Физкультурное оборудование в соответствии с возрастом (</w:t>
            </w:r>
            <w:r w:rsidRPr="00617F81">
              <w:rPr>
                <w:rFonts w:eastAsia="Calibri"/>
                <w:spacing w:val="-8"/>
              </w:rPr>
              <w:t xml:space="preserve">мячи большие  и малые, кегли, флажки   и  ленты, </w:t>
            </w:r>
            <w:proofErr w:type="spellStart"/>
            <w:r w:rsidRPr="00617F81">
              <w:rPr>
                <w:rFonts w:eastAsia="Calibri"/>
                <w:spacing w:val="-8"/>
              </w:rPr>
              <w:t>кольцебросы</w:t>
            </w:r>
            <w:proofErr w:type="spellEnd"/>
            <w:r w:rsidRPr="00617F81">
              <w:rPr>
                <w:rFonts w:eastAsia="Calibri"/>
                <w:spacing w:val="-8"/>
              </w:rPr>
              <w:t>, оборудование для метания в цель, нестандартное оборудование)</w:t>
            </w:r>
            <w:r w:rsidRPr="00617F81">
              <w:rPr>
                <w:rFonts w:eastAsia="Calibri"/>
                <w:bCs/>
                <w:spacing w:val="-8"/>
              </w:rPr>
              <w:t>. Иллюстративный материал, дидактические игры, альбомы, книги о здоровом образе жизни, охране безопасности и жизнедеятельности;</w:t>
            </w:r>
          </w:p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</w:p>
        </w:tc>
      </w:tr>
      <w:tr w:rsidR="001D27F2" w:rsidRPr="00617F81" w:rsidTr="00EC71ED">
        <w:trPr>
          <w:trHeight w:val="6985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lastRenderedPageBreak/>
              <w:t>Познавательно-речевое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художественно – речевой деятельности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Книги  с  яркими  картинками по программе и познавательного характера;  справочная,  обучающая литература; 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Выставка художественной литературы, детских журналов, детских страниц отдельных газет.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Иллюстрированные сборники сказок, книжки-малышки с хорошими рисунками и текстами из двух-трех строк, предваряющими иллюстрацию или завершающими страничку.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Любые занимательные азбуки.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Комплекты открыток к известным литературным произведениям в хорошем исполнении, с достаточно ярким и крупным названием сказки на обороте открытки.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Произведения малых форм русского народного  фольклора, произведения поэтов и писателей России, 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литературные сказки, русские народные и сказки народов мира, небылицы, басни 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Серии сюжетных картинок (истории в картинках)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тематические альбомы (кем быть</w:t>
            </w:r>
            <w:proofErr w:type="gramStart"/>
            <w:r w:rsidRPr="00617F81">
              <w:rPr>
                <w:rFonts w:eastAsia="Calibri"/>
                <w:spacing w:val="-8"/>
              </w:rPr>
              <w:t xml:space="preserve">?, </w:t>
            </w:r>
            <w:proofErr w:type="gramEnd"/>
            <w:r w:rsidRPr="00617F81">
              <w:rPr>
                <w:rFonts w:eastAsia="Calibri"/>
                <w:spacing w:val="-8"/>
              </w:rPr>
              <w:t>Домашние животные, Дикие животные),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наборы иллюстраций к произведениям детской литературы;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серия картинок для обучения повествовательному рассказу, со сказочными сюжетами для обучения пересказу;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Касса букв, кубики с буквами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Набор  </w:t>
            </w:r>
            <w:proofErr w:type="spellStart"/>
            <w:r w:rsidRPr="00617F81">
              <w:rPr>
                <w:rFonts w:eastAsia="Calibri"/>
                <w:spacing w:val="-8"/>
              </w:rPr>
              <w:t>чистоговорок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, скороговорок, </w:t>
            </w:r>
            <w:proofErr w:type="spellStart"/>
            <w:r w:rsidRPr="00617F81">
              <w:rPr>
                <w:rFonts w:eastAsia="Calibri"/>
                <w:spacing w:val="-8"/>
              </w:rPr>
              <w:t>потешек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 для воспитания правильного произношения,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Материал для развития образной речи; игры и пособия для овладения грамматическим строем речи;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 картин для развития  связной  стороной речи;  ауди</w:t>
            </w:r>
            <w:proofErr w:type="gramStart"/>
            <w:r w:rsidRPr="00617F81">
              <w:rPr>
                <w:rFonts w:eastAsia="Calibri"/>
                <w:spacing w:val="-8"/>
              </w:rPr>
              <w:t>о-</w:t>
            </w:r>
            <w:proofErr w:type="gramEnd"/>
            <w:r w:rsidRPr="00617F81">
              <w:rPr>
                <w:rFonts w:eastAsia="Calibri"/>
                <w:spacing w:val="-8"/>
              </w:rPr>
              <w:t xml:space="preserve"> записи  литературных произведений;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spacing w:val="-8"/>
              </w:rPr>
              <w:t>Дидактические игры.</w:t>
            </w:r>
          </w:p>
        </w:tc>
      </w:tr>
      <w:tr w:rsidR="001D27F2" w:rsidRPr="00617F81" w:rsidTr="00EC71ED">
        <w:trPr>
          <w:trHeight w:val="2546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математики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Игры и пособия для развития умственных действий, материалы для измерения, материал для закрепления элементарных математических операций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Наборы материалов для группировки, сортировки, обследования, сравнения;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Пособия и материалы для освоения количественных отношений и чисел;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Пособия на освоения состава числа, развития вычислительной деятельности;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spacing w:val="-8"/>
              </w:rPr>
              <w:t>Средства измерения (</w:t>
            </w:r>
            <w:r w:rsidRPr="00617F81">
              <w:rPr>
                <w:rFonts w:eastAsia="Calibri"/>
                <w:bCs/>
                <w:spacing w:val="-8"/>
              </w:rPr>
              <w:t xml:space="preserve">сантиметр, линейки, циркуль, весы, безмен, часы песочные, стрелочные)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bCs/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Материалы для творческого конструирования (наборы конструкторов, «</w:t>
            </w:r>
            <w:proofErr w:type="spellStart"/>
            <w:r w:rsidRPr="00617F81">
              <w:rPr>
                <w:rFonts w:eastAsia="Calibri"/>
                <w:spacing w:val="-8"/>
              </w:rPr>
              <w:t>Лего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», </w:t>
            </w:r>
            <w:proofErr w:type="spellStart"/>
            <w:r w:rsidRPr="00617F81">
              <w:rPr>
                <w:rFonts w:eastAsia="Calibri"/>
                <w:spacing w:val="-8"/>
              </w:rPr>
              <w:t>пазлы</w:t>
            </w:r>
            <w:proofErr w:type="spellEnd"/>
            <w:r w:rsidRPr="00617F81">
              <w:rPr>
                <w:rFonts w:eastAsia="Calibri"/>
                <w:spacing w:val="-8"/>
              </w:rPr>
              <w:t>, схемы и модели для конструирования, крупный и  мелкий строительный материал,  машины легковые и грузовые (самосвалы, грузовики, фургоны)</w:t>
            </w:r>
            <w:proofErr w:type="gramEnd"/>
          </w:p>
        </w:tc>
      </w:tr>
      <w:tr w:rsidR="001D27F2" w:rsidRPr="00617F81" w:rsidTr="00EC71ED">
        <w:trPr>
          <w:trHeight w:val="276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познания и экспериментирования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Комнатные растения с разнообразными способами размножения.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Наборы для экспериментирования (емкости, черпаки, сачки, камешки, мерные стаканы, воронки)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Коллекции (листьев и растений)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Календарь погоды.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Материалы для развития у детей представлений о физических свойствах предметов (твердость, мягкость, сыпучесть, растворимость, плавучесть, вязкость), характеристики движения, об основных физических явлениях; материалы для детского экспериментирования с магнитом, лупой, биноклем, микроскопом; взвешиванием легких и тяжелых предметов; материалы для развития у детей географических представлений о земном шаре, знакомство с природно-климатическими зонами, с солнечной системой и основными космическими явлениями</w:t>
            </w:r>
            <w:r w:rsidRPr="00617F81">
              <w:rPr>
                <w:rFonts w:eastAsia="Calibri"/>
                <w:bCs/>
                <w:spacing w:val="-8"/>
              </w:rPr>
              <w:t xml:space="preserve"> </w:t>
            </w:r>
            <w:proofErr w:type="gramEnd"/>
          </w:p>
        </w:tc>
      </w:tr>
      <w:tr w:rsidR="001D27F2" w:rsidRPr="00617F81" w:rsidTr="00EC71ED">
        <w:trPr>
          <w:trHeight w:val="700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Художественно-эстетическое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музыкально-театрализованной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 xml:space="preserve">Музыкальные инструменты; портреты композиторов; музыкально-дидактические игры; звучащие пластиковые емкости с различными наполнителями для развития музыкального слуха, слухового внимания; театры: </w:t>
            </w:r>
            <w:proofErr w:type="spellStart"/>
            <w:r w:rsidRPr="00617F81">
              <w:rPr>
                <w:rFonts w:eastAsia="Calibri"/>
                <w:spacing w:val="-8"/>
              </w:rPr>
              <w:t>би</w:t>
            </w:r>
            <w:proofErr w:type="spellEnd"/>
            <w:r w:rsidRPr="00617F81">
              <w:rPr>
                <w:rFonts w:eastAsia="Calibri"/>
                <w:spacing w:val="-8"/>
              </w:rPr>
              <w:t>-ба-бо, пальчиковые, плоскостные, настольные, а также  различные атрибуты, костюмы, маски  для  театральных постановок, набор записей классической музыки, песенного фольклора, музыка, которая используется для сопровождения зарядки, колыбельные перед сном, веселая музыка</w:t>
            </w:r>
            <w:proofErr w:type="gramEnd"/>
          </w:p>
        </w:tc>
      </w:tr>
      <w:tr w:rsidR="001D27F2" w:rsidRPr="00617F81" w:rsidTr="00EC71ED">
        <w:trPr>
          <w:trHeight w:val="90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искусства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Произведения различных видов и жанров, народно – декоративного, прикладного творчества, различные материалы (гуашь, краски, мелки, фломастеры, цветные карандаши, цветная бумага, картон, писчая бумага, клей, ножницы), материалы для экспериментирования с цветом</w:t>
            </w:r>
            <w:proofErr w:type="gramEnd"/>
          </w:p>
        </w:tc>
      </w:tr>
      <w:tr w:rsidR="001D27F2" w:rsidRPr="00617F81" w:rsidTr="00EC71ED">
        <w:trPr>
          <w:trHeight w:val="898"/>
        </w:trPr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Социально-личностное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сюжетно-ролевых игр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spacing w:val="-8"/>
              </w:rPr>
              <w:t>Детское игровое оборудование в соответствии с возрастом</w:t>
            </w:r>
          </w:p>
        </w:tc>
      </w:tr>
      <w:tr w:rsidR="001D27F2" w:rsidRPr="00617F81" w:rsidTr="00EC71ED">
        <w:tc>
          <w:tcPr>
            <w:tcW w:w="15735" w:type="dxa"/>
            <w:gridSpan w:val="4"/>
          </w:tcPr>
          <w:p w:rsidR="001D27F2" w:rsidRPr="00617F81" w:rsidRDefault="001D27F2" w:rsidP="00EC71ED">
            <w:pPr>
              <w:jc w:val="center"/>
              <w:rPr>
                <w:b/>
                <w:spacing w:val="-8"/>
              </w:rPr>
            </w:pPr>
            <w:r w:rsidRPr="00617F81">
              <w:rPr>
                <w:b/>
                <w:spacing w:val="-8"/>
              </w:rPr>
              <w:t>7-й год жизни</w:t>
            </w:r>
          </w:p>
        </w:tc>
      </w:tr>
      <w:tr w:rsidR="001D27F2" w:rsidRPr="00617F81" w:rsidTr="00EC71ED"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Физическое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«Здоровья»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Физкультурное оборудование в соответствии с возрастом (</w:t>
            </w:r>
            <w:r w:rsidRPr="00617F81">
              <w:rPr>
                <w:rFonts w:eastAsia="Calibri"/>
                <w:spacing w:val="-8"/>
              </w:rPr>
              <w:t xml:space="preserve">мячи большие  и малые, кегли, флажки   и  ленты, </w:t>
            </w:r>
            <w:proofErr w:type="spellStart"/>
            <w:r w:rsidRPr="00617F81">
              <w:rPr>
                <w:rFonts w:eastAsia="Calibri"/>
                <w:spacing w:val="-8"/>
              </w:rPr>
              <w:t>кольцебросы</w:t>
            </w:r>
            <w:proofErr w:type="spellEnd"/>
            <w:r w:rsidRPr="00617F81">
              <w:rPr>
                <w:rFonts w:eastAsia="Calibri"/>
                <w:spacing w:val="-8"/>
              </w:rPr>
              <w:t>, оборудование для метания в цель, нестандартное оборудование)</w:t>
            </w:r>
            <w:r w:rsidRPr="00617F81">
              <w:rPr>
                <w:rFonts w:eastAsia="Calibri"/>
                <w:bCs/>
                <w:spacing w:val="-8"/>
              </w:rPr>
              <w:t>. Иллюстративный материал, дидактические игры, альбомы, книги о здоровом образе жизни, охране безопасности и жизнедеятельности;</w:t>
            </w:r>
          </w:p>
        </w:tc>
      </w:tr>
      <w:tr w:rsidR="001D27F2" w:rsidRPr="00617F81" w:rsidTr="00EC71ED">
        <w:trPr>
          <w:trHeight w:val="3532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lastRenderedPageBreak/>
              <w:t>Познавательно-речевое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художественно – речевой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Книги  с  яркими  картинками по программе и познавательного характера;  справочная,  обучающая литература; 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Иллюстрированные сборники сказок, книжки-малышки с хорошими рисунками и текстами из двух-трех строк, предваряющими иллюстрацию или завершающими страничку.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Любые занимательные азбуки.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>Комплекты открыток к известным литературным произведениям в хорошем исполнении, с достаточно ярким и крупным названием сказки на обороте открытки.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Произведения малых форм русского народного  фольклора, произведения поэтов и писателей России, 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bCs/>
                <w:spacing w:val="-8"/>
              </w:rPr>
              <w:t xml:space="preserve">литературные сказки, русские народные и сказки народов мира, небылицы, басни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Набор  </w:t>
            </w:r>
            <w:proofErr w:type="spellStart"/>
            <w:r w:rsidRPr="00617F81">
              <w:rPr>
                <w:rFonts w:eastAsia="Calibri"/>
                <w:spacing w:val="-8"/>
              </w:rPr>
              <w:t>чистоговорок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, скороговорок, </w:t>
            </w:r>
            <w:proofErr w:type="spellStart"/>
            <w:r w:rsidRPr="00617F81">
              <w:rPr>
                <w:rFonts w:eastAsia="Calibri"/>
                <w:spacing w:val="-8"/>
              </w:rPr>
              <w:t>потешек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 для воспитания правильного произношения,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Материал для развития образной речи; игры и пособия для овладения грамматическим строем речи;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 картин для развития  связной  стороной речи;  ауди</w:t>
            </w:r>
            <w:proofErr w:type="gramStart"/>
            <w:r w:rsidRPr="00617F81">
              <w:rPr>
                <w:rFonts w:eastAsia="Calibri"/>
                <w:spacing w:val="-8"/>
              </w:rPr>
              <w:t>о-</w:t>
            </w:r>
            <w:proofErr w:type="gramEnd"/>
            <w:r w:rsidRPr="00617F81">
              <w:rPr>
                <w:rFonts w:eastAsia="Calibri"/>
                <w:spacing w:val="-8"/>
              </w:rPr>
              <w:t xml:space="preserve"> записи  литературных произведений;</w:t>
            </w:r>
          </w:p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spacing w:val="-8"/>
              </w:rPr>
              <w:t>Дидактические игры.</w:t>
            </w:r>
          </w:p>
        </w:tc>
      </w:tr>
      <w:tr w:rsidR="001D27F2" w:rsidRPr="00617F81" w:rsidTr="00EC71ED">
        <w:trPr>
          <w:trHeight w:val="2729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математики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Игры и пособия для развития умственных действий, материалы для измерения, материал для закрепления элементарных математических операций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Наборы материалов для группировки, сортировки, обследования, сравнения;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Пособия и материалы для освоения количественных отношений и чисел;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Пособия на освоения состава числа, развития вычислительной деятельности;</w:t>
            </w:r>
          </w:p>
          <w:p w:rsidR="001D27F2" w:rsidRPr="00617F81" w:rsidRDefault="001D27F2" w:rsidP="00EC71ED">
            <w:pPr>
              <w:tabs>
                <w:tab w:val="left" w:pos="900"/>
              </w:tabs>
              <w:rPr>
                <w:rFonts w:eastAsia="Calibri"/>
                <w:bCs/>
                <w:spacing w:val="-8"/>
              </w:rPr>
            </w:pPr>
            <w:r w:rsidRPr="00617F81">
              <w:rPr>
                <w:rFonts w:eastAsia="Calibri"/>
                <w:spacing w:val="-8"/>
              </w:rPr>
              <w:t>Средства измерения (</w:t>
            </w:r>
            <w:r w:rsidRPr="00617F81">
              <w:rPr>
                <w:rFonts w:eastAsia="Calibri"/>
                <w:bCs/>
                <w:spacing w:val="-8"/>
              </w:rPr>
              <w:t xml:space="preserve">сантиметр, линейки, циркуль, весы, безмен, часы песочные, стрелочные)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bCs/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Материалы для творческого конструирования (наборы конструкторов, «</w:t>
            </w:r>
            <w:proofErr w:type="spellStart"/>
            <w:r w:rsidRPr="00617F81">
              <w:rPr>
                <w:rFonts w:eastAsia="Calibri"/>
                <w:spacing w:val="-8"/>
              </w:rPr>
              <w:t>Лего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», </w:t>
            </w:r>
            <w:proofErr w:type="spellStart"/>
            <w:r w:rsidRPr="00617F81">
              <w:rPr>
                <w:rFonts w:eastAsia="Calibri"/>
                <w:spacing w:val="-8"/>
              </w:rPr>
              <w:t>пазлы</w:t>
            </w:r>
            <w:proofErr w:type="spellEnd"/>
            <w:r w:rsidRPr="00617F81">
              <w:rPr>
                <w:rFonts w:eastAsia="Calibri"/>
                <w:spacing w:val="-8"/>
              </w:rPr>
              <w:t>, схемы и модели для конструирования, крупный и  мелкий строительный материал,  машины легковые и грузовые (самосвалы, грузовики, фургоны)</w:t>
            </w:r>
            <w:proofErr w:type="gramEnd"/>
          </w:p>
        </w:tc>
      </w:tr>
      <w:tr w:rsidR="001D27F2" w:rsidRPr="00617F81" w:rsidTr="00EC71ED">
        <w:trPr>
          <w:trHeight w:val="276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познания и экспериментирования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 xml:space="preserve">Комнатные растения с разнообразными способами размножения. 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Наборы для экспериментирования (емкости, черпаки, сачки, камешки, мерные стаканы, воронки)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Коллекции (листьев и растений)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r w:rsidRPr="00617F81">
              <w:rPr>
                <w:rFonts w:eastAsia="Calibri"/>
                <w:spacing w:val="-8"/>
              </w:rPr>
              <w:t>Календарь погоды.</w:t>
            </w:r>
          </w:p>
          <w:p w:rsidR="001D27F2" w:rsidRPr="00617F81" w:rsidRDefault="001D27F2" w:rsidP="00EC71ED">
            <w:pPr>
              <w:jc w:val="both"/>
              <w:rPr>
                <w:rFonts w:eastAsia="Calibri"/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Материалы для развития у детей представлений о физических свойствах предметов (твердость, мягкость, сыпучесть, растворимость, плавучесть, вязкость), характеристики движения, об основных физических явлениях; материалы для детского экспериментирования с магнитом, лупой, биноклем, микроскопом; взвешиванием легких и тяжелых предметов; материалы для развития у детей географических представлений о земном шаре, знакомство с природно-климатическими зонами, с солнечной системой и основными космическими явлениями</w:t>
            </w:r>
            <w:r w:rsidRPr="00617F81">
              <w:rPr>
                <w:rFonts w:eastAsia="Calibri"/>
                <w:bCs/>
                <w:spacing w:val="-8"/>
              </w:rPr>
              <w:t xml:space="preserve"> </w:t>
            </w:r>
            <w:proofErr w:type="gramEnd"/>
          </w:p>
        </w:tc>
      </w:tr>
      <w:tr w:rsidR="001D27F2" w:rsidRPr="00617F81" w:rsidTr="00EC71ED">
        <w:trPr>
          <w:trHeight w:val="368"/>
        </w:trPr>
        <w:tc>
          <w:tcPr>
            <w:tcW w:w="1418" w:type="dxa"/>
            <w:vMerge w:val="restart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Художественно-</w:t>
            </w:r>
            <w:r w:rsidRPr="00617F81">
              <w:rPr>
                <w:spacing w:val="-8"/>
              </w:rPr>
              <w:lastRenderedPageBreak/>
              <w:t>эстетическое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lastRenderedPageBreak/>
              <w:t>Центр музыкально-театрализованной деятельности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 xml:space="preserve">музыкальные инструменты; портреты композиторов; музыкально-дидактические игры; звучащие пластиковые емкости с различными наполнителями для развития музыкального слуха, слухового внимания; театры: </w:t>
            </w:r>
            <w:proofErr w:type="spellStart"/>
            <w:r w:rsidRPr="00617F81">
              <w:rPr>
                <w:rFonts w:eastAsia="Calibri"/>
                <w:spacing w:val="-8"/>
              </w:rPr>
              <w:t>би</w:t>
            </w:r>
            <w:proofErr w:type="spellEnd"/>
            <w:r w:rsidRPr="00617F81">
              <w:rPr>
                <w:rFonts w:eastAsia="Calibri"/>
                <w:spacing w:val="-8"/>
              </w:rPr>
              <w:t xml:space="preserve">-ба-бо, </w:t>
            </w:r>
            <w:r w:rsidRPr="00617F81">
              <w:rPr>
                <w:rFonts w:eastAsia="Calibri"/>
                <w:spacing w:val="-8"/>
              </w:rPr>
              <w:lastRenderedPageBreak/>
              <w:t>пальчиковые, плоскостные, настольные; а также  различные атрибуты, костюмы, маски  для  театральных постановок, набор записей классической музыки, песенного фольклора, музыка, которая используется для сопровождения зарядки, колыбельные перед сном, веселая музыка</w:t>
            </w:r>
            <w:proofErr w:type="gramEnd"/>
          </w:p>
        </w:tc>
      </w:tr>
      <w:tr w:rsidR="001D27F2" w:rsidRPr="00617F81" w:rsidTr="00EC71ED">
        <w:trPr>
          <w:trHeight w:val="90"/>
        </w:trPr>
        <w:tc>
          <w:tcPr>
            <w:tcW w:w="1418" w:type="dxa"/>
            <w:vMerge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искусства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proofErr w:type="gramStart"/>
            <w:r w:rsidRPr="00617F81">
              <w:rPr>
                <w:rFonts w:eastAsia="Calibri"/>
                <w:spacing w:val="-8"/>
              </w:rPr>
              <w:t>Произведения различных видов и жанров, народно – декоративного, прикладного творчества, различные материалы (гуашь, краски, мелки, фломастеры, цветные карандаши, цветная бумага, картон, писчая бумага, клей, ножницы), материалы для экспериментирования с цветом</w:t>
            </w:r>
            <w:proofErr w:type="gramEnd"/>
          </w:p>
        </w:tc>
      </w:tr>
      <w:tr w:rsidR="001D27F2" w:rsidRPr="00617F81" w:rsidTr="00EC71ED">
        <w:trPr>
          <w:trHeight w:val="839"/>
        </w:trPr>
        <w:tc>
          <w:tcPr>
            <w:tcW w:w="1418" w:type="dxa"/>
          </w:tcPr>
          <w:p w:rsidR="001D27F2" w:rsidRPr="00617F81" w:rsidRDefault="001D27F2" w:rsidP="00EC71ED">
            <w:pPr>
              <w:jc w:val="center"/>
              <w:rPr>
                <w:spacing w:val="-8"/>
              </w:rPr>
            </w:pPr>
            <w:r w:rsidRPr="00617F81">
              <w:rPr>
                <w:spacing w:val="-8"/>
              </w:rPr>
              <w:t>Социально-личностное развитие</w:t>
            </w:r>
          </w:p>
        </w:tc>
        <w:tc>
          <w:tcPr>
            <w:tcW w:w="3260" w:type="dxa"/>
            <w:gridSpan w:val="2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spacing w:val="-8"/>
              </w:rPr>
              <w:t>Центр сюжетно-ролевых игр</w:t>
            </w:r>
          </w:p>
        </w:tc>
        <w:tc>
          <w:tcPr>
            <w:tcW w:w="11057" w:type="dxa"/>
          </w:tcPr>
          <w:p w:rsidR="001D27F2" w:rsidRPr="00617F81" w:rsidRDefault="001D27F2" w:rsidP="00EC71ED">
            <w:pPr>
              <w:jc w:val="both"/>
              <w:rPr>
                <w:spacing w:val="-8"/>
              </w:rPr>
            </w:pPr>
            <w:r w:rsidRPr="00617F81">
              <w:rPr>
                <w:rFonts w:eastAsia="Calibri"/>
                <w:spacing w:val="-8"/>
              </w:rPr>
              <w:t>Детское игровое оборудование в соответствии с возрастом</w:t>
            </w:r>
          </w:p>
        </w:tc>
      </w:tr>
    </w:tbl>
    <w:p w:rsidR="001D27F2" w:rsidRDefault="001D27F2" w:rsidP="001D27F2">
      <w:pPr>
        <w:spacing w:after="75" w:line="276" w:lineRule="auto"/>
        <w:jc w:val="both"/>
        <w:rPr>
          <w:color w:val="2B2A29"/>
          <w:sz w:val="27"/>
          <w:szCs w:val="27"/>
        </w:rPr>
      </w:pPr>
    </w:p>
    <w:p w:rsidR="001D27F2" w:rsidRPr="00CD6A13" w:rsidRDefault="00963EBA" w:rsidP="00963EBA">
      <w:pPr>
        <w:spacing w:after="75" w:line="276" w:lineRule="auto"/>
        <w:rPr>
          <w:rFonts w:ascii="Arial" w:hAnsi="Arial" w:cs="Arial"/>
          <w:sz w:val="18"/>
          <w:szCs w:val="18"/>
        </w:rPr>
      </w:pPr>
      <w:r>
        <w:rPr>
          <w:color w:val="2B2A29"/>
          <w:sz w:val="27"/>
          <w:szCs w:val="27"/>
        </w:rPr>
        <w:t xml:space="preserve">  </w:t>
      </w:r>
      <w:r w:rsidR="001D27F2" w:rsidRPr="00CD6A13">
        <w:rPr>
          <w:color w:val="2B2A29"/>
          <w:sz w:val="27"/>
          <w:szCs w:val="27"/>
        </w:rPr>
        <w:t>Техническая инфраструктура информационной среды дошкольн</w:t>
      </w:r>
      <w:r w:rsidR="001D27F2">
        <w:rPr>
          <w:color w:val="2B2A29"/>
          <w:sz w:val="27"/>
          <w:szCs w:val="27"/>
        </w:rPr>
        <w:t xml:space="preserve">ого учреждения включает в себя 6 компьютеров, 1 ноутбук </w:t>
      </w:r>
      <w:r w:rsidR="001D27F2" w:rsidRPr="00CD6A13">
        <w:rPr>
          <w:color w:val="2B2A29"/>
          <w:sz w:val="27"/>
          <w:szCs w:val="27"/>
        </w:rPr>
        <w:t xml:space="preserve">, </w:t>
      </w:r>
      <w:r w:rsidR="001D27F2">
        <w:rPr>
          <w:color w:val="2B2A29"/>
          <w:sz w:val="27"/>
          <w:szCs w:val="27"/>
        </w:rPr>
        <w:t xml:space="preserve"> 1 мультимедийная установка </w:t>
      </w:r>
      <w:r w:rsidR="001D27F2" w:rsidRPr="00CD6A13">
        <w:rPr>
          <w:color w:val="2B2A29"/>
          <w:sz w:val="27"/>
          <w:szCs w:val="27"/>
        </w:rPr>
        <w:t>которые непоср</w:t>
      </w:r>
      <w:r w:rsidR="001D27F2">
        <w:rPr>
          <w:color w:val="2B2A29"/>
          <w:sz w:val="27"/>
          <w:szCs w:val="27"/>
        </w:rPr>
        <w:t>едственно используют педагоги, 3</w:t>
      </w:r>
      <w:r w:rsidR="001D27F2" w:rsidRPr="00CD6A13">
        <w:rPr>
          <w:color w:val="2B2A29"/>
          <w:sz w:val="27"/>
          <w:szCs w:val="27"/>
        </w:rPr>
        <w:t xml:space="preserve"> </w:t>
      </w:r>
      <w:r w:rsidR="001D27F2">
        <w:rPr>
          <w:color w:val="2B2A29"/>
          <w:sz w:val="27"/>
          <w:szCs w:val="27"/>
        </w:rPr>
        <w:t>лазерных принтера -  сканеров, 1 видеокамера, 2 фотоаппарата (1 зеркальный и 1 цифровой</w:t>
      </w:r>
      <w:r w:rsidR="001D27F2" w:rsidRPr="00CD6A13">
        <w:rPr>
          <w:color w:val="2B2A29"/>
          <w:sz w:val="27"/>
          <w:szCs w:val="27"/>
        </w:rPr>
        <w:t xml:space="preserve">), </w:t>
      </w:r>
      <w:r w:rsidR="001D27F2">
        <w:rPr>
          <w:color w:val="2B2A29"/>
          <w:sz w:val="27"/>
          <w:szCs w:val="27"/>
        </w:rPr>
        <w:t xml:space="preserve">1 музыкальный </w:t>
      </w:r>
      <w:r w:rsidR="001D27F2" w:rsidRPr="00CD6A13">
        <w:rPr>
          <w:color w:val="2B2A29"/>
          <w:sz w:val="27"/>
          <w:szCs w:val="27"/>
        </w:rPr>
        <w:t xml:space="preserve"> центр</w:t>
      </w:r>
      <w:r w:rsidR="001D27F2">
        <w:rPr>
          <w:color w:val="2B2A29"/>
          <w:sz w:val="27"/>
          <w:szCs w:val="27"/>
        </w:rPr>
        <w:t>,  1</w:t>
      </w:r>
      <w:r w:rsidR="001D27F2" w:rsidRPr="00CD6A13">
        <w:rPr>
          <w:color w:val="2B2A29"/>
          <w:sz w:val="27"/>
          <w:szCs w:val="27"/>
        </w:rPr>
        <w:t xml:space="preserve"> прое</w:t>
      </w:r>
      <w:r w:rsidR="001D27F2">
        <w:rPr>
          <w:color w:val="2B2A29"/>
          <w:sz w:val="27"/>
          <w:szCs w:val="27"/>
        </w:rPr>
        <w:t>ктор, 1 телевизор.  В настоящее время  МБДОУ  подключен  к сети Интернет, имеет свой  сайт. Р</w:t>
      </w:r>
      <w:r w:rsidR="001D27F2" w:rsidRPr="00CD6A13">
        <w:rPr>
          <w:color w:val="2B2A29"/>
          <w:sz w:val="27"/>
          <w:szCs w:val="27"/>
        </w:rPr>
        <w:t>абота по его содержательному наполнению ведется постоянно. Создана единая информационно-образовательная среда ДОУ.</w:t>
      </w:r>
    </w:p>
    <w:p w:rsidR="001D27F2" w:rsidRDefault="001D27F2" w:rsidP="00963EBA">
      <w:pPr>
        <w:spacing w:after="90" w:line="312" w:lineRule="auto"/>
        <w:outlineLvl w:val="0"/>
        <w:rPr>
          <w:color w:val="2B2A29"/>
          <w:sz w:val="27"/>
          <w:szCs w:val="27"/>
        </w:rPr>
        <w:sectPr w:rsidR="001D27F2" w:rsidSect="00EC71E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proofErr w:type="gramStart"/>
      <w:r w:rsidRPr="00CD6A13">
        <w:rPr>
          <w:color w:val="2B2A29"/>
          <w:sz w:val="27"/>
          <w:szCs w:val="27"/>
        </w:rPr>
        <w:t>Педагоги ДОУ активно используют мультимедийную технику и электронные образовательные ресурсы (ЭОР) по всем направлениям образовательной и воспитательной деятельности: по развитию математических, естественно-научных, экологических представлений, художественному творчеству, развитию речи, музыке, осваивают новые виды детской деятельности: компьютерное конструирование, творческое экспериментирование и др. Мультимедийное</w:t>
      </w:r>
      <w:r>
        <w:rPr>
          <w:color w:val="2B2A29"/>
          <w:sz w:val="27"/>
          <w:szCs w:val="27"/>
        </w:rPr>
        <w:t xml:space="preserve"> оборудование активно используется </w:t>
      </w:r>
      <w:r w:rsidRPr="00CD6A13">
        <w:rPr>
          <w:color w:val="2B2A29"/>
          <w:sz w:val="27"/>
          <w:szCs w:val="27"/>
        </w:rPr>
        <w:t xml:space="preserve"> на родительских собраниях, районных методических объединениях, досуговых мероприятиях, мастер-классах, в интегрированной образовательной деятельности с детьми</w:t>
      </w:r>
      <w:r w:rsidR="00516C15">
        <w:rPr>
          <w:color w:val="2B2A29"/>
          <w:sz w:val="27"/>
          <w:szCs w:val="27"/>
        </w:rPr>
        <w:t>.</w:t>
      </w:r>
      <w:proofErr w:type="gramEnd"/>
    </w:p>
    <w:p w:rsidR="002B0C5D" w:rsidRPr="001D27F2" w:rsidRDefault="002B0C5D" w:rsidP="00516C15">
      <w:pPr>
        <w:spacing w:after="200" w:line="276" w:lineRule="auto"/>
        <w:rPr>
          <w:rFonts w:ascii="Arial" w:hAnsi="Arial" w:cs="Arial"/>
          <w:kern w:val="36"/>
          <w:sz w:val="36"/>
          <w:szCs w:val="36"/>
        </w:rPr>
      </w:pPr>
    </w:p>
    <w:sectPr w:rsidR="002B0C5D" w:rsidRPr="001D27F2" w:rsidSect="001D27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83E"/>
    <w:multiLevelType w:val="hybridMultilevel"/>
    <w:tmpl w:val="4DB21DCC"/>
    <w:lvl w:ilvl="0" w:tplc="81D67A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267A"/>
    <w:multiLevelType w:val="hybridMultilevel"/>
    <w:tmpl w:val="7BA4B55C"/>
    <w:lvl w:ilvl="0" w:tplc="81D67A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1384C"/>
    <w:multiLevelType w:val="hybridMultilevel"/>
    <w:tmpl w:val="7490382E"/>
    <w:lvl w:ilvl="0" w:tplc="81D67A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5D"/>
    <w:rsid w:val="001D27F2"/>
    <w:rsid w:val="002B0C5D"/>
    <w:rsid w:val="00516C15"/>
    <w:rsid w:val="00677A7E"/>
    <w:rsid w:val="00887C01"/>
    <w:rsid w:val="00963EBA"/>
    <w:rsid w:val="00A24147"/>
    <w:rsid w:val="00E21C42"/>
    <w:rsid w:val="00E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2014-04-29T06:41:00Z</dcterms:created>
  <dcterms:modified xsi:type="dcterms:W3CDTF">2014-04-29T06:41:00Z</dcterms:modified>
</cp:coreProperties>
</file>