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D0" w:rsidRPr="00D7151F" w:rsidRDefault="000A4C4E" w:rsidP="00D715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– ДЕТСКИЙ САД № 469</w:t>
      </w:r>
    </w:p>
    <w:p w:rsidR="006819D0" w:rsidRPr="000A4C4E" w:rsidRDefault="00193CD2" w:rsidP="006819D0">
      <w:pPr>
        <w:spacing w:before="100" w:beforeAutospacing="1" w:after="100" w:afterAutospacing="1" w:line="240" w:lineRule="auto"/>
        <w:ind w:left="-426"/>
        <w:jc w:val="center"/>
        <w:outlineLvl w:val="1"/>
        <w:rPr>
          <w:rFonts w:eastAsia="Times New Roman" w:cs="Times New Roman"/>
          <w:b/>
          <w:bCs/>
          <w:color w:val="002060"/>
          <w:sz w:val="96"/>
          <w:szCs w:val="96"/>
          <w:lang w:eastAsia="ru-RU"/>
        </w:rPr>
      </w:pPr>
      <w:r w:rsidRPr="00193CD2">
        <w:rPr>
          <w:rFonts w:ascii="Desyatiy" w:eastAsia="Times New Roman" w:hAnsi="Desyatiy" w:cs="Times New Roman"/>
          <w:b/>
          <w:bCs/>
          <w:color w:val="002060"/>
          <w:sz w:val="96"/>
          <w:szCs w:val="96"/>
          <w:lang w:eastAsia="ru-RU"/>
        </w:rPr>
        <w:t xml:space="preserve">Технология </w:t>
      </w:r>
    </w:p>
    <w:p w:rsidR="006819D0" w:rsidRPr="000A4C4E" w:rsidRDefault="00193CD2" w:rsidP="000A4C4E">
      <w:pPr>
        <w:spacing w:before="100" w:beforeAutospacing="1" w:after="100" w:afterAutospacing="1" w:line="240" w:lineRule="auto"/>
        <w:ind w:left="-426"/>
        <w:jc w:val="center"/>
        <w:outlineLvl w:val="1"/>
        <w:rPr>
          <w:rFonts w:eastAsia="Times New Roman" w:cs="Times New Roman"/>
          <w:b/>
          <w:bCs/>
          <w:color w:val="C00000"/>
          <w:sz w:val="96"/>
          <w:szCs w:val="96"/>
          <w:lang w:eastAsia="ru-RU"/>
        </w:rPr>
      </w:pPr>
      <w:r w:rsidRPr="00193CD2">
        <w:rPr>
          <w:rFonts w:ascii="Desyatiy" w:eastAsia="Times New Roman" w:hAnsi="Desyatiy" w:cs="Times New Roman"/>
          <w:b/>
          <w:bCs/>
          <w:color w:val="002060"/>
          <w:sz w:val="96"/>
          <w:szCs w:val="96"/>
          <w:lang w:eastAsia="ru-RU"/>
        </w:rPr>
        <w:t>«Гость группы»</w:t>
      </w:r>
      <w:r w:rsidRPr="00193CD2">
        <w:rPr>
          <w:rFonts w:ascii="Desyatiy" w:eastAsia="Times New Roman" w:hAnsi="Desyatiy" w:cs="Times New Roman"/>
          <w:b/>
          <w:bCs/>
          <w:color w:val="C00000"/>
          <w:sz w:val="96"/>
          <w:szCs w:val="96"/>
          <w:lang w:eastAsia="ru-RU"/>
        </w:rPr>
        <w:t xml:space="preserve"> </w:t>
      </w:r>
    </w:p>
    <w:p w:rsidR="006819D0" w:rsidRDefault="00193CD2" w:rsidP="006819D0">
      <w:pPr>
        <w:spacing w:before="100" w:beforeAutospacing="1" w:after="100" w:afterAutospacing="1" w:line="240" w:lineRule="auto"/>
        <w:ind w:left="-426"/>
        <w:jc w:val="center"/>
        <w:outlineLvl w:val="1"/>
        <w:rPr>
          <w:rFonts w:eastAsia="Times New Roman" w:cs="Times New Roman"/>
          <w:b/>
          <w:bCs/>
          <w:color w:val="C00000"/>
          <w:sz w:val="96"/>
          <w:szCs w:val="96"/>
          <w:lang w:eastAsia="ru-RU"/>
        </w:rPr>
      </w:pPr>
      <w:r w:rsidRPr="00193CD2">
        <w:rPr>
          <w:rFonts w:ascii="Desyatiy" w:eastAsia="Times New Roman" w:hAnsi="Desyatiy" w:cs="Times New Roman"/>
          <w:b/>
          <w:bCs/>
          <w:color w:val="C00000"/>
          <w:sz w:val="96"/>
          <w:szCs w:val="96"/>
          <w:lang w:eastAsia="ru-RU"/>
        </w:rPr>
        <w:t>« Врач – стоматолог»</w:t>
      </w:r>
    </w:p>
    <w:p w:rsidR="000A4C4E" w:rsidRDefault="00141C15" w:rsidP="000A4C4E">
      <w:pPr>
        <w:spacing w:before="100" w:beforeAutospacing="1" w:after="100" w:afterAutospacing="1" w:line="240" w:lineRule="auto"/>
        <w:ind w:left="-426"/>
        <w:jc w:val="center"/>
        <w:outlineLvl w:val="1"/>
        <w:rPr>
          <w:rFonts w:eastAsia="Times New Roman" w:cs="Times New Roman"/>
          <w:b/>
          <w:bCs/>
          <w:color w:val="C00000"/>
          <w:sz w:val="96"/>
          <w:szCs w:val="96"/>
          <w:lang w:eastAsia="ru-RU"/>
        </w:rPr>
      </w:pPr>
      <w:r w:rsidRPr="00141C1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362575" cy="4021931"/>
            <wp:effectExtent l="0" t="0" r="0" b="0"/>
            <wp:docPr id="2" name="Рисунок 2" descr="C:\Users\Марина\Desktop\мастер-класс 2024 знакомство с профессией\IMG_20240521_16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мастер-класс 2024 знакомство с профессией\IMG_20240521_164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24" cy="402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15" w:rsidRPr="00141C15" w:rsidRDefault="00141C15" w:rsidP="000A4C4E">
      <w:pPr>
        <w:spacing w:before="100" w:beforeAutospacing="1" w:after="100" w:afterAutospacing="1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41C1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Воспитатель: Кузнецова Е.С. </w:t>
      </w:r>
    </w:p>
    <w:p w:rsidR="00141C15" w:rsidRPr="00141C15" w:rsidRDefault="00141C15" w:rsidP="000A4C4E">
      <w:pPr>
        <w:spacing w:before="100" w:beforeAutospacing="1" w:after="100" w:afterAutospacing="1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41C1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2024 год</w:t>
      </w:r>
    </w:p>
    <w:p w:rsidR="000A4C4E" w:rsidRPr="00141C15" w:rsidRDefault="000A4C4E" w:rsidP="000A4C4E">
      <w:pPr>
        <w:spacing w:before="100" w:beforeAutospacing="1" w:after="100" w:afterAutospacing="1" w:line="240" w:lineRule="auto"/>
        <w:ind w:left="-426"/>
        <w:jc w:val="center"/>
        <w:outlineLvl w:val="1"/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pPr>
    </w:p>
    <w:p w:rsidR="00141C15" w:rsidRDefault="00141C15" w:rsidP="000A4C4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CD2" w:rsidRPr="006819D0" w:rsidRDefault="00193CD2" w:rsidP="000A4C4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Инновационная технология «Гость группы» эффективно применяется в образовательной деятельности наших дошкольников. Очередным гостем в ДОУ стала мама воспитанника </w:t>
      </w:r>
      <w:r w:rsidRPr="00681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 w:rsidRPr="006819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Музипова Георгия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врач – стоматолог </w:t>
      </w:r>
      <w:r w:rsidRPr="006819D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Алексеевна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CD2" w:rsidRPr="00193CD2" w:rsidRDefault="00193CD2" w:rsidP="006819D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C15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Суть технологии «Гость группы»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 родители приходят в группу детского сада и рассказывают детям о своей профессии, орудиях труда и результатах своей деятельности.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Реализуя задачи такого важного в настоящее время направления работы ДОУ, как ранняя профориентация, формат встреч с родителями воспитанников способствует ознакомлению дошкольников с трудом взрослых.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 вместе с родителями мы составляем конспе</w:t>
      </w:r>
      <w:proofErr w:type="gramStart"/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встр</w:t>
      </w:r>
      <w:proofErr w:type="gramEnd"/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ечи, включающий беседу, занятие, игры. Обговариваем наличие определённых атрибутов, способствующих развитию эмоциональной отзывчивости, повышению активности детей.</w:t>
      </w:r>
    </w:p>
    <w:p w:rsidR="00193CD2" w:rsidRPr="00193CD2" w:rsidRDefault="00193CD2" w:rsidP="006819D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Начала </w:t>
      </w:r>
      <w:proofErr w:type="gramStart"/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встречу</w:t>
      </w:r>
      <w:proofErr w:type="gramEnd"/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9D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Алексеевна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истории, как у нее, маленькой девочки, заболел зуб, как ей попался добрый и отзывчивый врач – стоматолог, которой вылечил больной зуб и определил ее дальнейшую профессию.</w:t>
      </w:r>
    </w:p>
    <w:p w:rsidR="00193CD2" w:rsidRPr="00193CD2" w:rsidRDefault="00193CD2" w:rsidP="006819D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интересного рассказа </w:t>
      </w:r>
      <w:r w:rsidRPr="00681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Ирины Алексеевны 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узнали, что ходить к стоматологу нужно два раза в год, чтобы своевременно устранять то, что может повредить зубам. Важно помнить, что здоровье зубов зависит от пищи, которую вы едите. Большое количество сахара (сладости), газированные напитки (П</w:t>
      </w:r>
      <w:r w:rsidRPr="00681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епси, Кола) портят ваши здоровые </w:t>
      </w: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зубки. И они могут стать со всем некрасивыми. Необходимо кушать полезную еду, которая будет только укреплять ваши зубы: творог, пить молоко, т.к. в молочных продуктах много кальция, из которого и состоят наши </w:t>
      </w:r>
      <w:proofErr w:type="gramStart"/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зубы</w:t>
      </w:r>
      <w:proofErr w:type="gramEnd"/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есть овощи и фрукты. В игре «Полезные и не полезные продукты», ребята закрепили знания о продуктах, влияющих на крепость зубов.</w:t>
      </w:r>
    </w:p>
    <w:p w:rsidR="00193CD2" w:rsidRPr="00193CD2" w:rsidRDefault="00193CD2" w:rsidP="006819D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прошел мастер – класс по правилам чистке зубов. Сначала ребята потренировались на макете, а затем индивидуальными зубными щетками имитировали движения в воздухе.</w:t>
      </w:r>
    </w:p>
    <w:p w:rsidR="00193CD2" w:rsidRPr="00193CD2" w:rsidRDefault="00193CD2" w:rsidP="006819D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Мероприятие «Гость группы» сближает семью и дошкольное учреждение. На сегодняшний день можно с уверенностью сказать, что эта форма работы дает очень важный результат: родители из «зрителей» и «наблюдателей» становятся активными участниками встреч и помощниками воспитателя, создается атмосфера взаимоуважения и сотрудничества.</w:t>
      </w:r>
    </w:p>
    <w:p w:rsidR="00853D20" w:rsidRDefault="00853D20" w:rsidP="006819D0">
      <w:pPr>
        <w:spacing w:after="0"/>
        <w:ind w:left="-567"/>
        <w:jc w:val="both"/>
        <w:rPr>
          <w:sz w:val="28"/>
          <w:szCs w:val="28"/>
        </w:rPr>
      </w:pPr>
    </w:p>
    <w:p w:rsidR="00141C15" w:rsidRDefault="00141C15" w:rsidP="006819D0">
      <w:pPr>
        <w:spacing w:after="0"/>
        <w:ind w:left="-567"/>
        <w:jc w:val="both"/>
        <w:rPr>
          <w:sz w:val="28"/>
          <w:szCs w:val="28"/>
        </w:rPr>
      </w:pPr>
    </w:p>
    <w:p w:rsidR="00141C15" w:rsidRDefault="00141C15" w:rsidP="006819D0">
      <w:pPr>
        <w:spacing w:after="0"/>
        <w:ind w:left="-567"/>
        <w:jc w:val="both"/>
        <w:rPr>
          <w:sz w:val="28"/>
          <w:szCs w:val="28"/>
        </w:rPr>
      </w:pPr>
    </w:p>
    <w:p w:rsidR="00141C15" w:rsidRDefault="00141C15" w:rsidP="006819D0">
      <w:pPr>
        <w:spacing w:after="0"/>
        <w:ind w:left="-567"/>
        <w:jc w:val="both"/>
        <w:rPr>
          <w:sz w:val="28"/>
          <w:szCs w:val="28"/>
        </w:rPr>
      </w:pPr>
    </w:p>
    <w:p w:rsidR="00141C15" w:rsidRDefault="00141C15" w:rsidP="00141C15">
      <w:pPr>
        <w:pStyle w:val="a3"/>
        <w:jc w:val="center"/>
      </w:pPr>
      <w:r w:rsidRPr="00141C15">
        <w:rPr>
          <w:rFonts w:ascii="Calibri" w:eastAsia="Calibri" w:hAnsi="Calibri"/>
          <w:noProof/>
        </w:rPr>
        <w:lastRenderedPageBreak/>
        <w:drawing>
          <wp:inline distT="0" distB="0" distL="0" distR="0">
            <wp:extent cx="3899140" cy="2915728"/>
            <wp:effectExtent l="0" t="0" r="0" b="0"/>
            <wp:docPr id="3" name="Рисунок 3" descr="C:\Users\Марина\Desktop\мастер-класс 2024 знакомство с профессией\IMG_20240521_16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астер-класс 2024 знакомство с профессией\IMG_20240521_164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407" cy="292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15" w:rsidRDefault="00141C15" w:rsidP="00141C15">
      <w:pPr>
        <w:pStyle w:val="a3"/>
        <w:jc w:val="center"/>
      </w:pPr>
      <w:r w:rsidRPr="00141C1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3910639" cy="2932981"/>
            <wp:effectExtent l="0" t="0" r="0" b="0"/>
            <wp:docPr id="10" name="Рисунок 10" descr="C:\Users\Марина\Desktop\мастер-класс 2024 знакомство с профессией\IMG_20240521_16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астер-класс 2024 знакомство с профессией\IMG_20240521_163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529" cy="294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87658" cy="3243532"/>
            <wp:effectExtent l="0" t="0" r="0" b="0"/>
            <wp:docPr id="4" name="Рисунок 4" descr="C:\Users\Марина\Desktop\мастер-класс 2024 знакомство с профессией\IMG_20240521_16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астер-класс 2024 знакомство с профессией\IMG_20240521_164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134" cy="325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15" w:rsidRDefault="00141C15" w:rsidP="00141C15">
      <w:pPr>
        <w:pStyle w:val="a3"/>
        <w:ind w:left="-709"/>
      </w:pPr>
      <w:r>
        <w:rPr>
          <w:noProof/>
        </w:rPr>
        <w:lastRenderedPageBreak/>
        <w:drawing>
          <wp:inline distT="0" distB="0" distL="0" distR="0">
            <wp:extent cx="3174520" cy="4502988"/>
            <wp:effectExtent l="0" t="0" r="0" b="0"/>
            <wp:docPr id="6" name="Рисунок 6" descr="C:\Users\Марина\Desktop\мастер-класс 2024 знакомство с профессией\IMG_20240521_16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мастер-класс 2024 знакомство с профессией\IMG_20240521_164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26" cy="451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C15">
        <w:rPr>
          <w:rFonts w:ascii="Calibri" w:eastAsia="Calibri" w:hAnsi="Calibri"/>
          <w:noProof/>
        </w:rPr>
        <w:drawing>
          <wp:inline distT="0" distB="0" distL="0" distR="0">
            <wp:extent cx="3019246" cy="4508741"/>
            <wp:effectExtent l="0" t="0" r="0" b="0"/>
            <wp:docPr id="7" name="Рисунок 7" descr="C:\Users\Марина\Desktop\мастер-класс 2024 знакомство с профессией\IMG_20240521_16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мастер-класс 2024 знакомство с профессией\IMG_20240521_164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455" cy="45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15" w:rsidRDefault="00141C15" w:rsidP="00141C15">
      <w:pPr>
        <w:pStyle w:val="a3"/>
        <w:ind w:left="-709"/>
      </w:pPr>
      <w:r w:rsidRPr="00141C1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3157267" cy="4209690"/>
            <wp:effectExtent l="0" t="0" r="0" b="0"/>
            <wp:docPr id="8" name="Рисунок 8" descr="C:\Users\Марина\Desktop\мастер-класс 2024 знакомство с профессией\IMG_20240521_16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астер-класс 2024 знакомство с профессией\IMG_20240521_164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839" cy="423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C1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3001992" cy="4209690"/>
            <wp:effectExtent l="0" t="0" r="0" b="0"/>
            <wp:docPr id="9" name="Рисунок 9" descr="C:\Users\Марина\Desktop\мастер-класс 2024 знакомство с профессией\IMG_20240521_16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мастер-класс 2024 знакомство с профессией\IMG_20240521_163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40" cy="42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15" w:rsidRPr="006819D0" w:rsidRDefault="00141C15" w:rsidP="00141C15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141C15" w:rsidRPr="006819D0" w:rsidSect="00141C15">
      <w:pgSz w:w="11906" w:h="16838"/>
      <w:pgMar w:top="851" w:right="991" w:bottom="1134" w:left="1701" w:header="708" w:footer="708" w:gutter="0"/>
      <w:pgBorders w:offsetFrom="page">
        <w:top w:val="checkered" w:sz="15" w:space="24" w:color="C00000"/>
        <w:left w:val="checkered" w:sz="15" w:space="24" w:color="C00000"/>
        <w:bottom w:val="checkered" w:sz="15" w:space="24" w:color="C00000"/>
        <w:right w:val="checkered" w:sz="15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syatiy">
    <w:panose1 w:val="02000500000000000000"/>
    <w:charset w:val="00"/>
    <w:family w:val="auto"/>
    <w:pitch w:val="variable"/>
    <w:sig w:usb0="000002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193CD2"/>
    <w:rsid w:val="000A4C4E"/>
    <w:rsid w:val="00141C15"/>
    <w:rsid w:val="001717B0"/>
    <w:rsid w:val="00193CD2"/>
    <w:rsid w:val="00395352"/>
    <w:rsid w:val="005C6226"/>
    <w:rsid w:val="006819D0"/>
    <w:rsid w:val="00772352"/>
    <w:rsid w:val="00853D20"/>
    <w:rsid w:val="00D17BF8"/>
    <w:rsid w:val="00D7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20"/>
  </w:style>
  <w:style w:type="paragraph" w:styleId="2">
    <w:name w:val="heading 2"/>
    <w:basedOn w:val="a"/>
    <w:link w:val="20"/>
    <w:uiPriority w:val="9"/>
    <w:qFormat/>
    <w:rsid w:val="00193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3C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6</cp:revision>
  <dcterms:created xsi:type="dcterms:W3CDTF">2024-05-13T16:57:00Z</dcterms:created>
  <dcterms:modified xsi:type="dcterms:W3CDTF">2024-07-18T11:19:00Z</dcterms:modified>
</cp:coreProperties>
</file>